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ACD73" w14:textId="77777777" w:rsidR="008E6CD4" w:rsidRDefault="00000000">
      <w:pPr>
        <w:pStyle w:val="Nzov"/>
      </w:pPr>
      <w:r>
        <w:rPr>
          <w:color w:val="E26C09"/>
        </w:rPr>
        <w:t>Call</w:t>
      </w:r>
      <w:r>
        <w:rPr>
          <w:color w:val="E26C09"/>
          <w:spacing w:val="-3"/>
        </w:rPr>
        <w:t xml:space="preserve"> </w:t>
      </w:r>
      <w:r>
        <w:rPr>
          <w:color w:val="E26C09"/>
        </w:rPr>
        <w:t>for</w:t>
      </w:r>
      <w:r>
        <w:rPr>
          <w:color w:val="E26C09"/>
          <w:spacing w:val="-2"/>
        </w:rPr>
        <w:t xml:space="preserve"> trainers:</w:t>
      </w:r>
    </w:p>
    <w:p w14:paraId="7FC88C97" w14:textId="77777777" w:rsidR="008E6CD4" w:rsidRDefault="008E6CD4">
      <w:pPr>
        <w:pStyle w:val="Zkladntext"/>
        <w:spacing w:before="10"/>
        <w:rPr>
          <w:b/>
        </w:rPr>
      </w:pPr>
    </w:p>
    <w:p w14:paraId="4BC67890" w14:textId="37BDAF1B" w:rsidR="008E6CD4" w:rsidRDefault="00000000">
      <w:pPr>
        <w:spacing w:before="1"/>
        <w:ind w:left="116" w:right="113"/>
        <w:jc w:val="both"/>
        <w:rPr>
          <w:b/>
          <w:sz w:val="32"/>
        </w:rPr>
      </w:pPr>
      <w:r>
        <w:t xml:space="preserve">Slovak National Agency of the Erasmus+ Programme is looking for </w:t>
      </w:r>
      <w:r>
        <w:rPr>
          <w:b/>
        </w:rPr>
        <w:t>2 trainers</w:t>
      </w:r>
      <w:r>
        <w:t xml:space="preserve">, who will be involved in preparation and carrying out of the </w:t>
      </w:r>
      <w:r>
        <w:rPr>
          <w:b/>
          <w:color w:val="EC7C30"/>
          <w:sz w:val="32"/>
        </w:rPr>
        <w:t>Training Course “ON/OFF or Online and Offline tools in youthwork</w:t>
      </w:r>
      <w:r w:rsidR="007128AC">
        <w:rPr>
          <w:b/>
          <w:color w:val="EC7C30"/>
          <w:sz w:val="32"/>
        </w:rPr>
        <w:t xml:space="preserve"> 202</w:t>
      </w:r>
      <w:r w:rsidR="006023C1">
        <w:rPr>
          <w:b/>
          <w:color w:val="EC7C30"/>
          <w:sz w:val="32"/>
        </w:rPr>
        <w:t>4</w:t>
      </w:r>
      <w:r>
        <w:rPr>
          <w:b/>
          <w:color w:val="EC7C30"/>
          <w:sz w:val="32"/>
        </w:rPr>
        <w:t>”</w:t>
      </w:r>
    </w:p>
    <w:p w14:paraId="180C01F5" w14:textId="77777777" w:rsidR="008E6CD4" w:rsidRDefault="008E6CD4">
      <w:pPr>
        <w:pStyle w:val="Zkladntext"/>
        <w:spacing w:before="1"/>
        <w:rPr>
          <w:b/>
          <w:sz w:val="45"/>
        </w:rPr>
      </w:pPr>
    </w:p>
    <w:p w14:paraId="1FB3DF16" w14:textId="77777777" w:rsidR="008E6CD4" w:rsidRDefault="00000000">
      <w:pPr>
        <w:pStyle w:val="Nadpis1"/>
        <w:spacing w:before="1"/>
        <w:jc w:val="both"/>
      </w:pPr>
      <w:r>
        <w:rPr>
          <w:color w:val="E26C09"/>
        </w:rPr>
        <w:t>Aim</w:t>
      </w:r>
      <w:r>
        <w:rPr>
          <w:color w:val="E26C09"/>
          <w:spacing w:val="-2"/>
        </w:rPr>
        <w:t xml:space="preserve"> </w:t>
      </w:r>
      <w:r>
        <w:rPr>
          <w:color w:val="E26C09"/>
        </w:rPr>
        <w:t>of</w:t>
      </w:r>
      <w:r>
        <w:rPr>
          <w:color w:val="E26C09"/>
          <w:spacing w:val="-2"/>
        </w:rPr>
        <w:t xml:space="preserve"> </w:t>
      </w:r>
      <w:r>
        <w:rPr>
          <w:color w:val="E26C09"/>
        </w:rPr>
        <w:t>the</w:t>
      </w:r>
      <w:r>
        <w:rPr>
          <w:color w:val="E26C09"/>
          <w:spacing w:val="-2"/>
        </w:rPr>
        <w:t xml:space="preserve"> </w:t>
      </w:r>
      <w:r>
        <w:rPr>
          <w:color w:val="E26C09"/>
          <w:spacing w:val="-7"/>
        </w:rPr>
        <w:t>TC</w:t>
      </w:r>
    </w:p>
    <w:p w14:paraId="5282029E" w14:textId="77777777" w:rsidR="008E6CD4" w:rsidRDefault="008E6CD4">
      <w:pPr>
        <w:pStyle w:val="Zkladntext"/>
        <w:spacing w:before="9"/>
        <w:rPr>
          <w:b/>
          <w:sz w:val="23"/>
        </w:rPr>
      </w:pPr>
    </w:p>
    <w:p w14:paraId="60AB4701" w14:textId="77777777" w:rsidR="008E6CD4" w:rsidRDefault="00000000">
      <w:pPr>
        <w:pStyle w:val="Zkladntext"/>
        <w:ind w:left="116" w:right="192"/>
      </w:pPr>
      <w:r>
        <w:t>ON/OFF</w:t>
      </w:r>
      <w:r>
        <w:rPr>
          <w:spacing w:val="-2"/>
        </w:rPr>
        <w:t xml:space="preserve"> </w:t>
      </w:r>
      <w:r>
        <w:t>is</w:t>
      </w:r>
      <w:r>
        <w:rPr>
          <w:spacing w:val="-3"/>
        </w:rPr>
        <w:t xml:space="preserve"> </w:t>
      </w:r>
      <w:r>
        <w:t>a</w:t>
      </w:r>
      <w:r>
        <w:rPr>
          <w:spacing w:val="-1"/>
        </w:rPr>
        <w:t xml:space="preserve"> </w:t>
      </w:r>
      <w:r>
        <w:t>training</w:t>
      </w:r>
      <w:r>
        <w:rPr>
          <w:spacing w:val="-2"/>
        </w:rPr>
        <w:t xml:space="preserve"> </w:t>
      </w:r>
      <w:r>
        <w:t>course</w:t>
      </w:r>
      <w:r>
        <w:rPr>
          <w:spacing w:val="-3"/>
        </w:rPr>
        <w:t xml:space="preserve"> </w:t>
      </w:r>
      <w:r>
        <w:t>focused</w:t>
      </w:r>
      <w:r>
        <w:rPr>
          <w:spacing w:val="-1"/>
        </w:rPr>
        <w:t xml:space="preserve"> </w:t>
      </w:r>
      <w:r>
        <w:t>on</w:t>
      </w:r>
      <w:r>
        <w:rPr>
          <w:spacing w:val="-4"/>
        </w:rPr>
        <w:t xml:space="preserve"> </w:t>
      </w:r>
      <w:r>
        <w:t>various</w:t>
      </w:r>
      <w:r>
        <w:rPr>
          <w:spacing w:val="-1"/>
        </w:rPr>
        <w:t xml:space="preserve"> </w:t>
      </w:r>
      <w:r>
        <w:t>tools</w:t>
      </w:r>
      <w:r>
        <w:rPr>
          <w:spacing w:val="-4"/>
        </w:rPr>
        <w:t xml:space="preserve"> </w:t>
      </w:r>
      <w:r>
        <w:t>one</w:t>
      </w:r>
      <w:r>
        <w:rPr>
          <w:spacing w:val="-1"/>
        </w:rPr>
        <w:t xml:space="preserve"> </w:t>
      </w:r>
      <w:r>
        <w:t>can</w:t>
      </w:r>
      <w:r>
        <w:rPr>
          <w:spacing w:val="-2"/>
        </w:rPr>
        <w:t xml:space="preserve"> </w:t>
      </w:r>
      <w:r>
        <w:t>use</w:t>
      </w:r>
      <w:r>
        <w:rPr>
          <w:spacing w:val="-3"/>
        </w:rPr>
        <w:t xml:space="preserve"> </w:t>
      </w:r>
      <w:r>
        <w:t>for</w:t>
      </w:r>
      <w:r>
        <w:rPr>
          <w:spacing w:val="-4"/>
        </w:rPr>
        <w:t xml:space="preserve"> </w:t>
      </w:r>
      <w:r>
        <w:t>educational,</w:t>
      </w:r>
      <w:r>
        <w:rPr>
          <w:spacing w:val="-4"/>
        </w:rPr>
        <w:t xml:space="preserve"> </w:t>
      </w:r>
      <w:r>
        <w:t>informational, promotional or presentation purposes. Training course will teach about different tools, their functionality, usage and also about synergies between different online tools and even between online and offline environment. Second part of the training is focused on digital</w:t>
      </w:r>
      <w:r>
        <w:rPr>
          <w:spacing w:val="-2"/>
        </w:rPr>
        <w:t xml:space="preserve"> </w:t>
      </w:r>
      <w:r>
        <w:t>youthwork and usage of gamification in online and offline environments.</w:t>
      </w:r>
    </w:p>
    <w:p w14:paraId="25CFE8E0" w14:textId="6C3F04A5" w:rsidR="008E6CD4" w:rsidRDefault="00000000">
      <w:pPr>
        <w:pStyle w:val="Zkladntext"/>
        <w:spacing w:line="267" w:lineRule="exact"/>
        <w:ind w:left="116"/>
      </w:pPr>
      <w:r>
        <w:t>The</w:t>
      </w:r>
      <w:r>
        <w:rPr>
          <w:spacing w:val="-3"/>
        </w:rPr>
        <w:t xml:space="preserve"> </w:t>
      </w:r>
      <w:r>
        <w:t>training</w:t>
      </w:r>
      <w:r>
        <w:rPr>
          <w:spacing w:val="-3"/>
        </w:rPr>
        <w:t xml:space="preserve"> </w:t>
      </w:r>
      <w:r>
        <w:t>course</w:t>
      </w:r>
      <w:r>
        <w:rPr>
          <w:spacing w:val="-4"/>
        </w:rPr>
        <w:t xml:space="preserve"> </w:t>
      </w:r>
      <w:r>
        <w:t>will</w:t>
      </w:r>
      <w:r>
        <w:rPr>
          <w:spacing w:val="-3"/>
        </w:rPr>
        <w:t xml:space="preserve"> </w:t>
      </w:r>
      <w:r>
        <w:t>be</w:t>
      </w:r>
      <w:r>
        <w:rPr>
          <w:spacing w:val="-7"/>
        </w:rPr>
        <w:t xml:space="preserve"> </w:t>
      </w:r>
      <w:r>
        <w:t>realized</w:t>
      </w:r>
      <w:r>
        <w:rPr>
          <w:spacing w:val="-1"/>
        </w:rPr>
        <w:t xml:space="preserve"> </w:t>
      </w:r>
      <w:r>
        <w:t>on</w:t>
      </w:r>
      <w:r>
        <w:rPr>
          <w:spacing w:val="-5"/>
        </w:rPr>
        <w:t xml:space="preserve"> </w:t>
      </w:r>
      <w:r w:rsidR="006023C1">
        <w:t>27.-30.11.2024</w:t>
      </w:r>
    </w:p>
    <w:p w14:paraId="3425A85A" w14:textId="77777777" w:rsidR="008E6CD4" w:rsidRDefault="008E6CD4">
      <w:pPr>
        <w:pStyle w:val="Zkladntext"/>
      </w:pPr>
    </w:p>
    <w:p w14:paraId="23B84968" w14:textId="77777777" w:rsidR="008E6CD4" w:rsidRDefault="008E6CD4">
      <w:pPr>
        <w:pStyle w:val="Zkladntext"/>
        <w:spacing w:before="4"/>
      </w:pPr>
    </w:p>
    <w:p w14:paraId="6FE4E3E9" w14:textId="77777777" w:rsidR="008E6CD4" w:rsidRDefault="00000000">
      <w:pPr>
        <w:pStyle w:val="Nadpis1"/>
      </w:pPr>
      <w:r>
        <w:rPr>
          <w:color w:val="E26C09"/>
          <w:spacing w:val="-2"/>
        </w:rPr>
        <w:t>Objectives</w:t>
      </w:r>
    </w:p>
    <w:p w14:paraId="3B084646" w14:textId="77777777" w:rsidR="008E6CD4" w:rsidRDefault="008E6CD4">
      <w:pPr>
        <w:pStyle w:val="Zkladntext"/>
        <w:spacing w:before="9"/>
        <w:rPr>
          <w:b/>
          <w:sz w:val="21"/>
        </w:rPr>
      </w:pPr>
    </w:p>
    <w:p w14:paraId="477CC32C" w14:textId="77777777" w:rsidR="008E6CD4" w:rsidRDefault="00000000">
      <w:pPr>
        <w:pStyle w:val="Zkladntext"/>
        <w:ind w:left="116"/>
        <w:jc w:val="both"/>
      </w:pPr>
      <w:r>
        <w:t>Primary</w:t>
      </w:r>
      <w:r>
        <w:rPr>
          <w:spacing w:val="-4"/>
        </w:rPr>
        <w:t xml:space="preserve"> </w:t>
      </w:r>
      <w:r>
        <w:rPr>
          <w:spacing w:val="-2"/>
        </w:rPr>
        <w:t>objectives:</w:t>
      </w:r>
    </w:p>
    <w:p w14:paraId="18583D5D" w14:textId="77777777" w:rsidR="008E6CD4" w:rsidRDefault="00000000">
      <w:pPr>
        <w:pStyle w:val="Odsekzoznamu"/>
        <w:numPr>
          <w:ilvl w:val="0"/>
          <w:numId w:val="3"/>
        </w:numPr>
        <w:tabs>
          <w:tab w:val="left" w:pos="267"/>
        </w:tabs>
        <w:spacing w:before="1"/>
        <w:ind w:right="118" w:firstLine="0"/>
      </w:pPr>
      <w:r>
        <w:t>show different online tools and their functionality (tools like Kahoot, Mentimeter, Prezi, Google Suite, Canva, Adobe Expres (</w:t>
      </w:r>
      <w:r w:rsidR="007128AC">
        <w:t>previously</w:t>
      </w:r>
      <w:r>
        <w:t xml:space="preserve"> Spark), Videoscribe, Miro and lot more.</w:t>
      </w:r>
    </w:p>
    <w:p w14:paraId="0C36CC1D" w14:textId="77777777" w:rsidR="008E6CD4" w:rsidRDefault="00000000">
      <w:pPr>
        <w:pStyle w:val="Odsekzoznamu"/>
        <w:numPr>
          <w:ilvl w:val="0"/>
          <w:numId w:val="3"/>
        </w:numPr>
        <w:tabs>
          <w:tab w:val="left" w:pos="259"/>
        </w:tabs>
        <w:spacing w:before="1"/>
        <w:ind w:right="111" w:firstLine="0"/>
      </w:pPr>
      <w:r>
        <w:t xml:space="preserve">show synergies and </w:t>
      </w:r>
      <w:r w:rsidR="007128AC">
        <w:t>cross functionality</w:t>
      </w:r>
      <w:r>
        <w:t xml:space="preserve"> of various tools, how to use them together, how they can replace or support each other and how it can be used to empower and </w:t>
      </w:r>
      <w:r w:rsidR="007128AC">
        <w:t>strengthen</w:t>
      </w:r>
      <w:r>
        <w:t xml:space="preserve"> teaching and </w:t>
      </w:r>
      <w:r>
        <w:rPr>
          <w:spacing w:val="-2"/>
        </w:rPr>
        <w:t>youthwork</w:t>
      </w:r>
    </w:p>
    <w:p w14:paraId="2D413846" w14:textId="77777777" w:rsidR="008E6CD4" w:rsidRDefault="00000000">
      <w:pPr>
        <w:pStyle w:val="Odsekzoznamu"/>
        <w:numPr>
          <w:ilvl w:val="0"/>
          <w:numId w:val="3"/>
        </w:numPr>
        <w:tabs>
          <w:tab w:val="left" w:pos="262"/>
        </w:tabs>
        <w:ind w:right="115" w:firstLine="0"/>
      </w:pPr>
      <w:r>
        <w:t>introduce gamification and concept of „online escape rooms“ and various ways how to use it in youthwork, education, etc.</w:t>
      </w:r>
    </w:p>
    <w:p w14:paraId="3A1890B3" w14:textId="77777777" w:rsidR="007128AC" w:rsidRDefault="007128AC">
      <w:pPr>
        <w:pStyle w:val="Odsekzoznamu"/>
        <w:numPr>
          <w:ilvl w:val="0"/>
          <w:numId w:val="3"/>
        </w:numPr>
        <w:tabs>
          <w:tab w:val="left" w:pos="262"/>
        </w:tabs>
        <w:ind w:right="115" w:firstLine="0"/>
      </w:pPr>
      <w:r>
        <w:t>learn basics of AI tools offered to public (image and text generation, voice generations, prompt engineering, etc.)</w:t>
      </w:r>
    </w:p>
    <w:p w14:paraId="5B73F080" w14:textId="77777777" w:rsidR="008E6CD4" w:rsidRDefault="00000000">
      <w:pPr>
        <w:pStyle w:val="Odsekzoznamu"/>
        <w:numPr>
          <w:ilvl w:val="0"/>
          <w:numId w:val="3"/>
        </w:numPr>
        <w:tabs>
          <w:tab w:val="left" w:pos="245"/>
        </w:tabs>
        <w:ind w:right="119" w:firstLine="0"/>
      </w:pPr>
      <w:r>
        <w:t>learn about digital youthwork in general and understand what is its purpose in todays world, what are basic methods and why it is important</w:t>
      </w:r>
    </w:p>
    <w:p w14:paraId="09DE57AA" w14:textId="77777777" w:rsidR="008E6CD4" w:rsidRDefault="008E6CD4">
      <w:pPr>
        <w:pStyle w:val="Zkladntext"/>
        <w:spacing w:before="11"/>
        <w:rPr>
          <w:sz w:val="21"/>
        </w:rPr>
      </w:pPr>
    </w:p>
    <w:p w14:paraId="31D5BD38" w14:textId="77777777" w:rsidR="008E6CD4" w:rsidRDefault="00000000">
      <w:pPr>
        <w:pStyle w:val="Zkladntext"/>
        <w:ind w:left="116"/>
      </w:pPr>
      <w:r>
        <w:t>Secondary</w:t>
      </w:r>
      <w:r>
        <w:rPr>
          <w:spacing w:val="-6"/>
        </w:rPr>
        <w:t xml:space="preserve"> </w:t>
      </w:r>
      <w:r>
        <w:rPr>
          <w:spacing w:val="-2"/>
        </w:rPr>
        <w:t>objectives:</w:t>
      </w:r>
    </w:p>
    <w:p w14:paraId="6FC8EA7A" w14:textId="77777777" w:rsidR="008E6CD4" w:rsidRDefault="00000000">
      <w:pPr>
        <w:pStyle w:val="Odsekzoznamu"/>
        <w:numPr>
          <w:ilvl w:val="0"/>
          <w:numId w:val="3"/>
        </w:numPr>
        <w:tabs>
          <w:tab w:val="left" w:pos="233"/>
        </w:tabs>
        <w:spacing w:before="1"/>
        <w:ind w:left="233" w:hanging="117"/>
        <w:jc w:val="left"/>
      </w:pPr>
      <w:r>
        <w:t>participants</w:t>
      </w:r>
      <w:r>
        <w:rPr>
          <w:spacing w:val="-10"/>
        </w:rPr>
        <w:t xml:space="preserve"> </w:t>
      </w:r>
      <w:r>
        <w:t>will</w:t>
      </w:r>
      <w:r>
        <w:rPr>
          <w:spacing w:val="-5"/>
        </w:rPr>
        <w:t xml:space="preserve"> </w:t>
      </w:r>
      <w:r>
        <w:t>learn</w:t>
      </w:r>
      <w:r>
        <w:rPr>
          <w:spacing w:val="-7"/>
        </w:rPr>
        <w:t xml:space="preserve"> </w:t>
      </w:r>
      <w:r>
        <w:t>how</w:t>
      </w:r>
      <w:r>
        <w:rPr>
          <w:spacing w:val="-4"/>
        </w:rPr>
        <w:t xml:space="preserve"> </w:t>
      </w:r>
      <w:r>
        <w:t>to</w:t>
      </w:r>
      <w:r>
        <w:rPr>
          <w:spacing w:val="-5"/>
        </w:rPr>
        <w:t xml:space="preserve"> </w:t>
      </w:r>
      <w:r>
        <w:t>prepare</w:t>
      </w:r>
      <w:r>
        <w:rPr>
          <w:spacing w:val="-5"/>
        </w:rPr>
        <w:t xml:space="preserve"> </w:t>
      </w:r>
      <w:r>
        <w:t>effective</w:t>
      </w:r>
      <w:r>
        <w:rPr>
          <w:spacing w:val="-7"/>
        </w:rPr>
        <w:t xml:space="preserve"> </w:t>
      </w:r>
      <w:r>
        <w:t>online</w:t>
      </w:r>
      <w:r>
        <w:rPr>
          <w:spacing w:val="-5"/>
        </w:rPr>
        <w:t xml:space="preserve"> </w:t>
      </w:r>
      <w:r>
        <w:rPr>
          <w:spacing w:val="-2"/>
        </w:rPr>
        <w:t>training</w:t>
      </w:r>
    </w:p>
    <w:p w14:paraId="09D8420F" w14:textId="77777777" w:rsidR="008E6CD4" w:rsidRDefault="00000000">
      <w:pPr>
        <w:pStyle w:val="Odsekzoznamu"/>
        <w:numPr>
          <w:ilvl w:val="0"/>
          <w:numId w:val="3"/>
        </w:numPr>
        <w:tabs>
          <w:tab w:val="left" w:pos="242"/>
        </w:tabs>
        <w:ind w:right="116" w:firstLine="0"/>
        <w:jc w:val="left"/>
      </w:pPr>
      <w:r>
        <w:t>participants will have networking opportunity with likeminded individuals and organizations across the europe</w:t>
      </w:r>
    </w:p>
    <w:p w14:paraId="486AF71D" w14:textId="77777777" w:rsidR="008E6CD4" w:rsidRDefault="00000000">
      <w:pPr>
        <w:pStyle w:val="Odsekzoznamu"/>
        <w:numPr>
          <w:ilvl w:val="0"/>
          <w:numId w:val="3"/>
        </w:numPr>
        <w:tabs>
          <w:tab w:val="left" w:pos="247"/>
        </w:tabs>
        <w:ind w:right="121" w:firstLine="0"/>
        <w:jc w:val="left"/>
      </w:pPr>
      <w:r>
        <w:t>participants will have an opportunity to try all of the tools in safe environment under guidance by skilled lecturers</w:t>
      </w:r>
    </w:p>
    <w:p w14:paraId="4A97002E" w14:textId="77777777" w:rsidR="008E6CD4" w:rsidRDefault="00000000">
      <w:pPr>
        <w:pStyle w:val="Odsekzoznamu"/>
        <w:numPr>
          <w:ilvl w:val="0"/>
          <w:numId w:val="3"/>
        </w:numPr>
        <w:tabs>
          <w:tab w:val="left" w:pos="233"/>
        </w:tabs>
        <w:ind w:left="233" w:hanging="117"/>
        <w:jc w:val="left"/>
      </w:pPr>
      <w:r>
        <w:t>training</w:t>
      </w:r>
      <w:r>
        <w:rPr>
          <w:spacing w:val="-5"/>
        </w:rPr>
        <w:t xml:space="preserve"> </w:t>
      </w:r>
      <w:r>
        <w:t>will</w:t>
      </w:r>
      <w:r>
        <w:rPr>
          <w:spacing w:val="-4"/>
        </w:rPr>
        <w:t xml:space="preserve"> </w:t>
      </w:r>
      <w:r>
        <w:t>be</w:t>
      </w:r>
      <w:r>
        <w:rPr>
          <w:spacing w:val="-4"/>
        </w:rPr>
        <w:t xml:space="preserve"> </w:t>
      </w:r>
      <w:r>
        <w:t>led</w:t>
      </w:r>
      <w:r>
        <w:rPr>
          <w:spacing w:val="-4"/>
        </w:rPr>
        <w:t xml:space="preserve"> </w:t>
      </w:r>
      <w:r>
        <w:t>by</w:t>
      </w:r>
      <w:r>
        <w:rPr>
          <w:spacing w:val="-6"/>
        </w:rPr>
        <w:t xml:space="preserve"> </w:t>
      </w:r>
      <w:r>
        <w:t>using</w:t>
      </w:r>
      <w:r>
        <w:rPr>
          <w:spacing w:val="-5"/>
        </w:rPr>
        <w:t xml:space="preserve"> </w:t>
      </w:r>
      <w:r>
        <w:t>non-formal</w:t>
      </w:r>
      <w:r>
        <w:rPr>
          <w:spacing w:val="-7"/>
        </w:rPr>
        <w:t xml:space="preserve"> </w:t>
      </w:r>
      <w:r>
        <w:t>education</w:t>
      </w:r>
      <w:r>
        <w:rPr>
          <w:spacing w:val="-7"/>
        </w:rPr>
        <w:t xml:space="preserve"> </w:t>
      </w:r>
      <w:r>
        <w:rPr>
          <w:spacing w:val="-2"/>
        </w:rPr>
        <w:t>methods</w:t>
      </w:r>
    </w:p>
    <w:p w14:paraId="1DEECD17" w14:textId="77777777" w:rsidR="008E6CD4" w:rsidRDefault="008E6CD4">
      <w:pPr>
        <w:pStyle w:val="Zkladntext"/>
        <w:spacing w:before="12"/>
        <w:rPr>
          <w:sz w:val="21"/>
        </w:rPr>
      </w:pPr>
    </w:p>
    <w:p w14:paraId="6D3E9FCE" w14:textId="77777777" w:rsidR="008E6CD4" w:rsidRDefault="00000000">
      <w:pPr>
        <w:pStyle w:val="Zkladntext"/>
        <w:ind w:left="116"/>
      </w:pPr>
      <w:r>
        <w:t>More</w:t>
      </w:r>
      <w:r>
        <w:rPr>
          <w:spacing w:val="-7"/>
        </w:rPr>
        <w:t xml:space="preserve"> </w:t>
      </w:r>
      <w:r>
        <w:t>specific</w:t>
      </w:r>
      <w:r>
        <w:rPr>
          <w:spacing w:val="-6"/>
        </w:rPr>
        <w:t xml:space="preserve"> </w:t>
      </w:r>
      <w:r>
        <w:t>objectives</w:t>
      </w:r>
      <w:r>
        <w:rPr>
          <w:spacing w:val="-4"/>
        </w:rPr>
        <w:t xml:space="preserve"> </w:t>
      </w:r>
      <w:r>
        <w:t>can</w:t>
      </w:r>
      <w:r>
        <w:rPr>
          <w:spacing w:val="-4"/>
        </w:rPr>
        <w:t xml:space="preserve"> </w:t>
      </w:r>
      <w:r>
        <w:t>be</w:t>
      </w:r>
      <w:r>
        <w:rPr>
          <w:spacing w:val="-4"/>
        </w:rPr>
        <w:t xml:space="preserve"> </w:t>
      </w:r>
      <w:r>
        <w:t>defined</w:t>
      </w:r>
      <w:r>
        <w:rPr>
          <w:spacing w:val="-4"/>
        </w:rPr>
        <w:t xml:space="preserve"> </w:t>
      </w:r>
      <w:r>
        <w:t>during</w:t>
      </w:r>
      <w:r>
        <w:rPr>
          <w:spacing w:val="-6"/>
        </w:rPr>
        <w:t xml:space="preserve"> </w:t>
      </w:r>
      <w:r>
        <w:t>the</w:t>
      </w:r>
      <w:r>
        <w:rPr>
          <w:spacing w:val="-6"/>
        </w:rPr>
        <w:t xml:space="preserve"> </w:t>
      </w:r>
      <w:r>
        <w:t>preparation</w:t>
      </w:r>
      <w:r>
        <w:rPr>
          <w:spacing w:val="-6"/>
        </w:rPr>
        <w:t xml:space="preserve"> </w:t>
      </w:r>
      <w:r>
        <w:rPr>
          <w:spacing w:val="-2"/>
        </w:rPr>
        <w:t>meeting.</w:t>
      </w:r>
    </w:p>
    <w:p w14:paraId="1685815F" w14:textId="77777777" w:rsidR="008E6CD4" w:rsidRDefault="008E6CD4">
      <w:pPr>
        <w:pStyle w:val="Zkladntext"/>
      </w:pPr>
    </w:p>
    <w:p w14:paraId="1AC0E3C5" w14:textId="77777777" w:rsidR="008E6CD4" w:rsidRDefault="008E6CD4">
      <w:pPr>
        <w:pStyle w:val="Zkladntext"/>
        <w:spacing w:before="3"/>
      </w:pPr>
    </w:p>
    <w:p w14:paraId="74EEB044" w14:textId="77777777" w:rsidR="008E6CD4" w:rsidRDefault="00000000">
      <w:pPr>
        <w:pStyle w:val="Nadpis1"/>
      </w:pPr>
      <w:r>
        <w:rPr>
          <w:color w:val="E26C09"/>
        </w:rPr>
        <w:t>Participant’s</w:t>
      </w:r>
      <w:r>
        <w:rPr>
          <w:color w:val="E26C09"/>
          <w:spacing w:val="-4"/>
        </w:rPr>
        <w:t xml:space="preserve"> </w:t>
      </w:r>
      <w:r>
        <w:rPr>
          <w:color w:val="E26C09"/>
          <w:spacing w:val="-2"/>
        </w:rPr>
        <w:t>profile</w:t>
      </w:r>
    </w:p>
    <w:p w14:paraId="03ED0749" w14:textId="77777777" w:rsidR="008E6CD4" w:rsidRDefault="008E6CD4">
      <w:pPr>
        <w:pStyle w:val="Zkladntext"/>
        <w:spacing w:before="10"/>
        <w:rPr>
          <w:b/>
          <w:sz w:val="21"/>
        </w:rPr>
      </w:pPr>
    </w:p>
    <w:p w14:paraId="373D2242" w14:textId="77777777" w:rsidR="008E6CD4" w:rsidRDefault="00000000">
      <w:pPr>
        <w:pStyle w:val="Odsekzoznamu"/>
        <w:numPr>
          <w:ilvl w:val="0"/>
          <w:numId w:val="2"/>
        </w:numPr>
        <w:tabs>
          <w:tab w:val="left" w:pos="276"/>
        </w:tabs>
        <w:ind w:left="276" w:hanging="160"/>
      </w:pPr>
      <w:r>
        <w:t>Youth</w:t>
      </w:r>
      <w:r>
        <w:rPr>
          <w:spacing w:val="-5"/>
        </w:rPr>
        <w:t xml:space="preserve"> </w:t>
      </w:r>
      <w:r>
        <w:t>workers,</w:t>
      </w:r>
      <w:r>
        <w:rPr>
          <w:spacing w:val="-4"/>
        </w:rPr>
        <w:t xml:space="preserve"> </w:t>
      </w:r>
      <w:r>
        <w:t>social</w:t>
      </w:r>
      <w:r>
        <w:rPr>
          <w:spacing w:val="-8"/>
        </w:rPr>
        <w:t xml:space="preserve"> </w:t>
      </w:r>
      <w:r>
        <w:t>workers,</w:t>
      </w:r>
      <w:r>
        <w:rPr>
          <w:spacing w:val="-4"/>
        </w:rPr>
        <w:t xml:space="preserve"> </w:t>
      </w:r>
      <w:r>
        <w:t>project</w:t>
      </w:r>
      <w:r>
        <w:rPr>
          <w:spacing w:val="-6"/>
        </w:rPr>
        <w:t xml:space="preserve"> </w:t>
      </w:r>
      <w:r>
        <w:t>managers,</w:t>
      </w:r>
      <w:r>
        <w:rPr>
          <w:spacing w:val="-7"/>
        </w:rPr>
        <w:t xml:space="preserve"> </w:t>
      </w:r>
      <w:r>
        <w:rPr>
          <w:spacing w:val="-2"/>
        </w:rPr>
        <w:t>teachers</w:t>
      </w:r>
    </w:p>
    <w:p w14:paraId="3F58144B" w14:textId="77777777" w:rsidR="008E6CD4" w:rsidRDefault="00000000">
      <w:pPr>
        <w:pStyle w:val="Odsekzoznamu"/>
        <w:numPr>
          <w:ilvl w:val="0"/>
          <w:numId w:val="2"/>
        </w:numPr>
        <w:tabs>
          <w:tab w:val="left" w:pos="338"/>
        </w:tabs>
        <w:spacing w:before="19" w:line="259" w:lineRule="auto"/>
        <w:ind w:right="112" w:firstLine="0"/>
      </w:pPr>
      <w:r>
        <w:t>Participants should be motivated to work in digital environment, should be open to digital youthwork, want</w:t>
      </w:r>
      <w:r>
        <w:rPr>
          <w:spacing w:val="-1"/>
        </w:rPr>
        <w:t xml:space="preserve"> </w:t>
      </w:r>
      <w:r>
        <w:t>to learn how to</w:t>
      </w:r>
      <w:r>
        <w:rPr>
          <w:spacing w:val="-2"/>
        </w:rPr>
        <w:t xml:space="preserve"> </w:t>
      </w:r>
      <w:r>
        <w:t>make work</w:t>
      </w:r>
      <w:r>
        <w:rPr>
          <w:spacing w:val="-4"/>
        </w:rPr>
        <w:t xml:space="preserve"> </w:t>
      </w:r>
      <w:r>
        <w:t>more effective</w:t>
      </w:r>
      <w:r>
        <w:rPr>
          <w:spacing w:val="-1"/>
        </w:rPr>
        <w:t xml:space="preserve"> </w:t>
      </w:r>
      <w:r>
        <w:t>or attractive</w:t>
      </w:r>
      <w:r>
        <w:rPr>
          <w:spacing w:val="-1"/>
        </w:rPr>
        <w:t xml:space="preserve"> </w:t>
      </w:r>
      <w:r>
        <w:t>with the use</w:t>
      </w:r>
      <w:r>
        <w:rPr>
          <w:spacing w:val="-1"/>
        </w:rPr>
        <w:t xml:space="preserve"> </w:t>
      </w:r>
      <w:r>
        <w:t>of</w:t>
      </w:r>
      <w:r>
        <w:rPr>
          <w:spacing w:val="-1"/>
        </w:rPr>
        <w:t xml:space="preserve"> </w:t>
      </w:r>
      <w:r>
        <w:t>digital tools, want to network with other organization who use digital tools.</w:t>
      </w:r>
    </w:p>
    <w:p w14:paraId="310F64AD" w14:textId="77777777" w:rsidR="008E6CD4" w:rsidRDefault="008E6CD4">
      <w:pPr>
        <w:spacing w:line="259" w:lineRule="auto"/>
        <w:jc w:val="both"/>
        <w:sectPr w:rsidR="008E6CD4">
          <w:headerReference w:type="default" r:id="rId7"/>
          <w:type w:val="continuous"/>
          <w:pgSz w:w="11910" w:h="16840"/>
          <w:pgMar w:top="1940" w:right="1300" w:bottom="280" w:left="1300" w:header="268" w:footer="0" w:gutter="0"/>
          <w:pgNumType w:start="1"/>
          <w:cols w:space="708"/>
        </w:sectPr>
      </w:pPr>
    </w:p>
    <w:p w14:paraId="36961C1C" w14:textId="77777777" w:rsidR="008E6CD4" w:rsidRDefault="00000000">
      <w:pPr>
        <w:pStyle w:val="Nadpis1"/>
        <w:spacing w:before="48"/>
      </w:pPr>
      <w:r>
        <w:rPr>
          <w:color w:val="EC7C30"/>
        </w:rPr>
        <w:lastRenderedPageBreak/>
        <w:t>Bid</w:t>
      </w:r>
      <w:r>
        <w:rPr>
          <w:color w:val="EC7C30"/>
          <w:spacing w:val="-2"/>
        </w:rPr>
        <w:t xml:space="preserve"> </w:t>
      </w:r>
      <w:r>
        <w:rPr>
          <w:color w:val="EC7C30"/>
        </w:rPr>
        <w:t>Evaluation</w:t>
      </w:r>
      <w:r>
        <w:rPr>
          <w:color w:val="EC7C30"/>
          <w:spacing w:val="-3"/>
        </w:rPr>
        <w:t xml:space="preserve"> </w:t>
      </w:r>
      <w:r>
        <w:rPr>
          <w:color w:val="EC7C30"/>
          <w:spacing w:val="-2"/>
        </w:rPr>
        <w:t>Process</w:t>
      </w:r>
    </w:p>
    <w:p w14:paraId="37C14127" w14:textId="77777777" w:rsidR="008E6CD4" w:rsidRDefault="008E6CD4">
      <w:pPr>
        <w:pStyle w:val="Zkladntext"/>
        <w:spacing w:before="9"/>
        <w:rPr>
          <w:b/>
          <w:sz w:val="27"/>
        </w:rPr>
      </w:pPr>
    </w:p>
    <w:p w14:paraId="0BED4CFD" w14:textId="778197DE" w:rsidR="008E6CD4" w:rsidRDefault="00000000">
      <w:pPr>
        <w:pStyle w:val="Odsekzoznamu"/>
        <w:numPr>
          <w:ilvl w:val="0"/>
          <w:numId w:val="2"/>
        </w:numPr>
        <w:tabs>
          <w:tab w:val="left" w:pos="275"/>
        </w:tabs>
        <w:ind w:left="275" w:hanging="159"/>
        <w:rPr>
          <w:b/>
        </w:rPr>
      </w:pPr>
      <w:r>
        <w:t>Bid</w:t>
      </w:r>
      <w:r>
        <w:rPr>
          <w:spacing w:val="-5"/>
        </w:rPr>
        <w:t xml:space="preserve"> </w:t>
      </w:r>
      <w:r>
        <w:t>evaluation</w:t>
      </w:r>
      <w:r>
        <w:rPr>
          <w:spacing w:val="-4"/>
        </w:rPr>
        <w:t xml:space="preserve"> </w:t>
      </w:r>
      <w:r>
        <w:t>will</w:t>
      </w:r>
      <w:r>
        <w:rPr>
          <w:spacing w:val="-4"/>
        </w:rPr>
        <w:t xml:space="preserve"> </w:t>
      </w:r>
      <w:r>
        <w:t>take</w:t>
      </w:r>
      <w:r>
        <w:rPr>
          <w:spacing w:val="-3"/>
        </w:rPr>
        <w:t xml:space="preserve"> </w:t>
      </w:r>
      <w:r>
        <w:t>place</w:t>
      </w:r>
      <w:r>
        <w:rPr>
          <w:spacing w:val="-3"/>
        </w:rPr>
        <w:t xml:space="preserve"> </w:t>
      </w:r>
      <w:r>
        <w:t>no</w:t>
      </w:r>
      <w:r>
        <w:rPr>
          <w:spacing w:val="-5"/>
        </w:rPr>
        <w:t xml:space="preserve"> </w:t>
      </w:r>
      <w:r>
        <w:t>later</w:t>
      </w:r>
      <w:r>
        <w:rPr>
          <w:spacing w:val="-2"/>
        </w:rPr>
        <w:t xml:space="preserve"> </w:t>
      </w:r>
      <w:r>
        <w:t>than</w:t>
      </w:r>
      <w:r>
        <w:rPr>
          <w:spacing w:val="-5"/>
        </w:rPr>
        <w:t xml:space="preserve"> </w:t>
      </w:r>
      <w:r w:rsidR="006023C1">
        <w:rPr>
          <w:b/>
        </w:rPr>
        <w:t>22.11.2024</w:t>
      </w:r>
    </w:p>
    <w:p w14:paraId="29AF34E4" w14:textId="77777777" w:rsidR="008E6CD4" w:rsidRDefault="00000000">
      <w:pPr>
        <w:pStyle w:val="Odsekzoznamu"/>
        <w:numPr>
          <w:ilvl w:val="0"/>
          <w:numId w:val="2"/>
        </w:numPr>
        <w:tabs>
          <w:tab w:val="left" w:pos="367"/>
        </w:tabs>
        <w:spacing w:before="22"/>
        <w:ind w:left="367" w:hanging="251"/>
      </w:pPr>
      <w:r>
        <w:t>Candidates</w:t>
      </w:r>
      <w:r>
        <w:rPr>
          <w:spacing w:val="64"/>
          <w:w w:val="150"/>
        </w:rPr>
        <w:t xml:space="preserve"> </w:t>
      </w:r>
      <w:r>
        <w:t>who</w:t>
      </w:r>
      <w:r>
        <w:rPr>
          <w:spacing w:val="63"/>
          <w:w w:val="150"/>
        </w:rPr>
        <w:t xml:space="preserve"> </w:t>
      </w:r>
      <w:r>
        <w:t>meet</w:t>
      </w:r>
      <w:r>
        <w:rPr>
          <w:spacing w:val="62"/>
          <w:w w:val="150"/>
        </w:rPr>
        <w:t xml:space="preserve"> </w:t>
      </w:r>
      <w:r>
        <w:t>all</w:t>
      </w:r>
      <w:r>
        <w:rPr>
          <w:spacing w:val="64"/>
          <w:w w:val="150"/>
        </w:rPr>
        <w:t xml:space="preserve"> </w:t>
      </w:r>
      <w:r>
        <w:t>the</w:t>
      </w:r>
      <w:r>
        <w:rPr>
          <w:spacing w:val="64"/>
          <w:w w:val="150"/>
        </w:rPr>
        <w:t xml:space="preserve"> </w:t>
      </w:r>
      <w:r>
        <w:t>criteria</w:t>
      </w:r>
      <w:r>
        <w:rPr>
          <w:spacing w:val="62"/>
          <w:w w:val="150"/>
        </w:rPr>
        <w:t xml:space="preserve"> </w:t>
      </w:r>
      <w:r>
        <w:t>set</w:t>
      </w:r>
      <w:r>
        <w:rPr>
          <w:spacing w:val="63"/>
          <w:w w:val="150"/>
        </w:rPr>
        <w:t xml:space="preserve"> </w:t>
      </w:r>
      <w:r>
        <w:t>out</w:t>
      </w:r>
      <w:r>
        <w:rPr>
          <w:spacing w:val="62"/>
          <w:w w:val="150"/>
        </w:rPr>
        <w:t xml:space="preserve"> </w:t>
      </w:r>
      <w:r>
        <w:t>in</w:t>
      </w:r>
      <w:r>
        <w:rPr>
          <w:spacing w:val="63"/>
          <w:w w:val="150"/>
        </w:rPr>
        <w:t xml:space="preserve"> </w:t>
      </w:r>
      <w:r>
        <w:t>this</w:t>
      </w:r>
      <w:r>
        <w:rPr>
          <w:spacing w:val="65"/>
          <w:w w:val="150"/>
        </w:rPr>
        <w:t xml:space="preserve"> </w:t>
      </w:r>
      <w:r>
        <w:t>call</w:t>
      </w:r>
      <w:r>
        <w:rPr>
          <w:spacing w:val="63"/>
          <w:w w:val="150"/>
        </w:rPr>
        <w:t xml:space="preserve"> </w:t>
      </w:r>
      <w:r>
        <w:t>will</w:t>
      </w:r>
      <w:r>
        <w:rPr>
          <w:spacing w:val="64"/>
          <w:w w:val="150"/>
        </w:rPr>
        <w:t xml:space="preserve"> </w:t>
      </w:r>
      <w:r>
        <w:t>proceed</w:t>
      </w:r>
      <w:r>
        <w:rPr>
          <w:spacing w:val="63"/>
          <w:w w:val="150"/>
        </w:rPr>
        <w:t xml:space="preserve"> </w:t>
      </w:r>
      <w:r>
        <w:t>to</w:t>
      </w:r>
      <w:r>
        <w:rPr>
          <w:spacing w:val="66"/>
          <w:w w:val="150"/>
        </w:rPr>
        <w:t xml:space="preserve"> </w:t>
      </w:r>
      <w:r>
        <w:t>the</w:t>
      </w:r>
      <w:r>
        <w:rPr>
          <w:spacing w:val="64"/>
          <w:w w:val="150"/>
        </w:rPr>
        <w:t xml:space="preserve"> </w:t>
      </w:r>
      <w:r>
        <w:rPr>
          <w:spacing w:val="-2"/>
        </w:rPr>
        <w:t>selection</w:t>
      </w:r>
    </w:p>
    <w:p w14:paraId="418CE465" w14:textId="57DA31BC" w:rsidR="008E6CD4" w:rsidRDefault="00000000">
      <w:pPr>
        <w:pStyle w:val="Odsekzoznamu"/>
        <w:numPr>
          <w:ilvl w:val="0"/>
          <w:numId w:val="2"/>
        </w:numPr>
        <w:tabs>
          <w:tab w:val="left" w:pos="288"/>
        </w:tabs>
        <w:spacing w:before="22" w:line="259" w:lineRule="auto"/>
        <w:ind w:right="114" w:firstLine="0"/>
      </w:pPr>
      <w:r>
        <w:t>The criterion for selection of the successful tenderer is the lowest unit price for the subject of the contract in € including VAT</w:t>
      </w:r>
      <w:r w:rsidR="006023C1">
        <w:t xml:space="preserve"> and relevant experience</w:t>
      </w:r>
    </w:p>
    <w:p w14:paraId="40A68362" w14:textId="43412308" w:rsidR="008E6CD4" w:rsidRDefault="00000000" w:rsidP="006023C1">
      <w:pPr>
        <w:pStyle w:val="Odsekzoznamu"/>
        <w:numPr>
          <w:ilvl w:val="0"/>
          <w:numId w:val="2"/>
        </w:numPr>
        <w:tabs>
          <w:tab w:val="left" w:pos="285"/>
        </w:tabs>
        <w:spacing w:line="259" w:lineRule="auto"/>
        <w:ind w:right="117" w:firstLine="0"/>
      </w:pPr>
      <w:r>
        <w:t>If the tenderer is not VAT payer, the contracting authority will evaluate the price without VAT as a criterion for the evaluation of the tenders</w:t>
      </w:r>
    </w:p>
    <w:p w14:paraId="4F0B1B45" w14:textId="77777777" w:rsidR="008E6CD4" w:rsidRDefault="008E6CD4">
      <w:pPr>
        <w:pStyle w:val="Zkladntext"/>
        <w:rPr>
          <w:sz w:val="17"/>
        </w:rPr>
      </w:pPr>
    </w:p>
    <w:p w14:paraId="782209A5" w14:textId="77777777" w:rsidR="008E6CD4" w:rsidRDefault="00000000">
      <w:pPr>
        <w:pStyle w:val="Nadpis1"/>
      </w:pPr>
      <w:r>
        <w:rPr>
          <w:color w:val="E26C09"/>
        </w:rPr>
        <w:t>Dates</w:t>
      </w:r>
      <w:r>
        <w:rPr>
          <w:color w:val="E26C09"/>
          <w:spacing w:val="-2"/>
        </w:rPr>
        <w:t xml:space="preserve"> </w:t>
      </w:r>
      <w:r>
        <w:rPr>
          <w:color w:val="E26C09"/>
        </w:rPr>
        <w:t xml:space="preserve">and </w:t>
      </w:r>
      <w:r>
        <w:rPr>
          <w:color w:val="E26C09"/>
          <w:spacing w:val="-4"/>
        </w:rPr>
        <w:t>venue</w:t>
      </w:r>
    </w:p>
    <w:p w14:paraId="4CD8E824" w14:textId="2F3CE583" w:rsidR="008E6CD4" w:rsidRDefault="00000000">
      <w:pPr>
        <w:pStyle w:val="Zkladntext"/>
        <w:spacing w:before="45" w:line="538" w:lineRule="exact"/>
        <w:ind w:left="116" w:right="2437"/>
        <w:rPr>
          <w:b/>
        </w:rPr>
      </w:pPr>
      <w:r>
        <w:rPr>
          <w:color w:val="0D0D0D"/>
        </w:rPr>
        <w:t>Place:</w:t>
      </w:r>
      <w:r>
        <w:rPr>
          <w:color w:val="0D0D0D"/>
          <w:spacing w:val="-3"/>
        </w:rPr>
        <w:t xml:space="preserve"> </w:t>
      </w:r>
      <w:r>
        <w:rPr>
          <w:color w:val="0D0D0D"/>
        </w:rPr>
        <w:t>to</w:t>
      </w:r>
      <w:r>
        <w:rPr>
          <w:color w:val="0D0D0D"/>
          <w:spacing w:val="-3"/>
        </w:rPr>
        <w:t xml:space="preserve"> </w:t>
      </w:r>
      <w:r>
        <w:rPr>
          <w:color w:val="0D0D0D"/>
        </w:rPr>
        <w:t>be</w:t>
      </w:r>
      <w:r>
        <w:rPr>
          <w:color w:val="0D0D0D"/>
          <w:spacing w:val="-3"/>
        </w:rPr>
        <w:t xml:space="preserve"> </w:t>
      </w:r>
      <w:r>
        <w:rPr>
          <w:color w:val="0D0D0D"/>
        </w:rPr>
        <w:t>decided,</w:t>
      </w:r>
      <w:r>
        <w:rPr>
          <w:color w:val="0D0D0D"/>
          <w:spacing w:val="-7"/>
        </w:rPr>
        <w:t xml:space="preserve"> </w:t>
      </w:r>
      <w:r>
        <w:rPr>
          <w:color w:val="0D0D0D"/>
        </w:rPr>
        <w:t>western</w:t>
      </w:r>
      <w:r>
        <w:rPr>
          <w:color w:val="0D0D0D"/>
          <w:spacing w:val="-5"/>
        </w:rPr>
        <w:t xml:space="preserve"> </w:t>
      </w:r>
      <w:r>
        <w:rPr>
          <w:color w:val="0D0D0D"/>
        </w:rPr>
        <w:t>Slovakia</w:t>
      </w:r>
      <w:r>
        <w:rPr>
          <w:color w:val="0D0D0D"/>
          <w:spacing w:val="-4"/>
        </w:rPr>
        <w:t xml:space="preserve"> </w:t>
      </w:r>
      <w:r>
        <w:rPr>
          <w:color w:val="0D0D0D"/>
        </w:rPr>
        <w:t>(Bratislava</w:t>
      </w:r>
      <w:r>
        <w:rPr>
          <w:color w:val="0D0D0D"/>
          <w:spacing w:val="-4"/>
        </w:rPr>
        <w:t xml:space="preserve"> </w:t>
      </w:r>
      <w:r>
        <w:rPr>
          <w:color w:val="0D0D0D"/>
        </w:rPr>
        <w:t>and</w:t>
      </w:r>
      <w:r>
        <w:rPr>
          <w:color w:val="0D0D0D"/>
          <w:spacing w:val="-8"/>
        </w:rPr>
        <w:t xml:space="preserve"> </w:t>
      </w:r>
      <w:r>
        <w:rPr>
          <w:color w:val="0D0D0D"/>
        </w:rPr>
        <w:t>surrondings) Proposed dates</w:t>
      </w:r>
      <w:r>
        <w:rPr>
          <w:b/>
          <w:color w:val="0D0D0D"/>
        </w:rPr>
        <w:t xml:space="preserve">: </w:t>
      </w:r>
      <w:r w:rsidR="006023C1">
        <w:rPr>
          <w:b/>
          <w:color w:val="0D0D0D"/>
        </w:rPr>
        <w:t>27.11.-30.11.2024</w:t>
      </w:r>
    </w:p>
    <w:p w14:paraId="384E87D1" w14:textId="0C0F8F78" w:rsidR="008E6CD4" w:rsidRDefault="00000000">
      <w:pPr>
        <w:pStyle w:val="Odsekzoznamu"/>
        <w:numPr>
          <w:ilvl w:val="0"/>
          <w:numId w:val="1"/>
        </w:numPr>
        <w:tabs>
          <w:tab w:val="left" w:pos="259"/>
        </w:tabs>
        <w:spacing w:line="234" w:lineRule="exact"/>
        <w:ind w:left="259" w:hanging="143"/>
      </w:pPr>
      <w:r>
        <w:t>Training</w:t>
      </w:r>
      <w:r>
        <w:rPr>
          <w:spacing w:val="-4"/>
        </w:rPr>
        <w:t xml:space="preserve"> </w:t>
      </w:r>
      <w:r>
        <w:t>will</w:t>
      </w:r>
      <w:r>
        <w:rPr>
          <w:spacing w:val="-1"/>
        </w:rPr>
        <w:t xml:space="preserve"> </w:t>
      </w:r>
      <w:r>
        <w:t>start</w:t>
      </w:r>
      <w:r>
        <w:rPr>
          <w:spacing w:val="-5"/>
        </w:rPr>
        <w:t xml:space="preserve"> </w:t>
      </w:r>
      <w:r>
        <w:t>on</w:t>
      </w:r>
      <w:r>
        <w:rPr>
          <w:spacing w:val="-3"/>
        </w:rPr>
        <w:t xml:space="preserve"> </w:t>
      </w:r>
      <w:r w:rsidR="006023C1">
        <w:t>27</w:t>
      </w:r>
      <w:r>
        <w:t>.</w:t>
      </w:r>
      <w:r w:rsidR="006023C1">
        <w:t>11</w:t>
      </w:r>
      <w:r>
        <w:t>.</w:t>
      </w:r>
      <w:r w:rsidR="007128AC">
        <w:t xml:space="preserve"> evening</w:t>
      </w:r>
      <w:r>
        <w:rPr>
          <w:spacing w:val="-3"/>
        </w:rPr>
        <w:t xml:space="preserve"> </w:t>
      </w:r>
      <w:r>
        <w:t>and</w:t>
      </w:r>
      <w:r>
        <w:rPr>
          <w:spacing w:val="-3"/>
        </w:rPr>
        <w:t xml:space="preserve"> </w:t>
      </w:r>
      <w:r>
        <w:t>it</w:t>
      </w:r>
      <w:r>
        <w:rPr>
          <w:spacing w:val="-2"/>
        </w:rPr>
        <w:t xml:space="preserve"> </w:t>
      </w:r>
      <w:r>
        <w:t>will</w:t>
      </w:r>
      <w:r>
        <w:rPr>
          <w:spacing w:val="-2"/>
        </w:rPr>
        <w:t xml:space="preserve"> </w:t>
      </w:r>
      <w:r>
        <w:t>finish</w:t>
      </w:r>
      <w:r>
        <w:rPr>
          <w:spacing w:val="-6"/>
        </w:rPr>
        <w:t xml:space="preserve"> </w:t>
      </w:r>
      <w:r>
        <w:t>on</w:t>
      </w:r>
      <w:r>
        <w:rPr>
          <w:spacing w:val="-5"/>
        </w:rPr>
        <w:t xml:space="preserve"> </w:t>
      </w:r>
      <w:r w:rsidR="006023C1">
        <w:t>30</w:t>
      </w:r>
      <w:r>
        <w:t>.</w:t>
      </w:r>
      <w:r w:rsidR="007128AC">
        <w:t>1</w:t>
      </w:r>
      <w:r w:rsidR="006023C1">
        <w:t>1</w:t>
      </w:r>
      <w:r>
        <w:t>.</w:t>
      </w:r>
      <w:r>
        <w:rPr>
          <w:spacing w:val="-2"/>
        </w:rPr>
        <w:t xml:space="preserve"> </w:t>
      </w:r>
      <w:r>
        <w:t>after</w:t>
      </w:r>
      <w:r>
        <w:rPr>
          <w:spacing w:val="-2"/>
        </w:rPr>
        <w:t xml:space="preserve"> lunch.</w:t>
      </w:r>
    </w:p>
    <w:p w14:paraId="37BD357E" w14:textId="3DD46374" w:rsidR="008E6CD4" w:rsidRDefault="00000000">
      <w:pPr>
        <w:pStyle w:val="Odsekzoznamu"/>
        <w:numPr>
          <w:ilvl w:val="0"/>
          <w:numId w:val="1"/>
        </w:numPr>
        <w:tabs>
          <w:tab w:val="left" w:pos="279"/>
        </w:tabs>
        <w:ind w:right="112" w:firstLine="0"/>
      </w:pPr>
      <w:r>
        <w:rPr>
          <w:color w:val="0D0D0D"/>
        </w:rPr>
        <w:t xml:space="preserve">arrival of the participants will be on </w:t>
      </w:r>
      <w:r w:rsidR="006023C1">
        <w:rPr>
          <w:color w:val="0D0D0D"/>
        </w:rPr>
        <w:t>27</w:t>
      </w:r>
      <w:r w:rsidR="007128AC">
        <w:rPr>
          <w:color w:val="0D0D0D"/>
        </w:rPr>
        <w:t>.9.</w:t>
      </w:r>
      <w:r>
        <w:rPr>
          <w:color w:val="0D0D0D"/>
        </w:rPr>
        <w:t xml:space="preserve"> (during whole day) and departure on </w:t>
      </w:r>
      <w:r w:rsidR="006023C1">
        <w:rPr>
          <w:color w:val="0D0D0D"/>
        </w:rPr>
        <w:t>30.11</w:t>
      </w:r>
      <w:r>
        <w:rPr>
          <w:color w:val="0D0D0D"/>
        </w:rPr>
        <w:t>. after lunch, trainers can arrive on</w:t>
      </w:r>
      <w:r w:rsidR="006023C1">
        <w:rPr>
          <w:color w:val="0D0D0D"/>
        </w:rPr>
        <w:t xml:space="preserve"> 26.9.</w:t>
      </w:r>
    </w:p>
    <w:p w14:paraId="70B9F112" w14:textId="77777777" w:rsidR="008E6CD4" w:rsidRDefault="008E6CD4">
      <w:pPr>
        <w:pStyle w:val="Zkladntext"/>
        <w:spacing w:before="3"/>
        <w:rPr>
          <w:sz w:val="24"/>
        </w:rPr>
      </w:pPr>
    </w:p>
    <w:p w14:paraId="286238A0" w14:textId="77777777" w:rsidR="008E6CD4" w:rsidRDefault="00000000">
      <w:pPr>
        <w:pStyle w:val="Nadpis1"/>
      </w:pPr>
      <w:r>
        <w:rPr>
          <w:color w:val="E26C09"/>
          <w:spacing w:val="-4"/>
        </w:rPr>
        <w:t>Team</w:t>
      </w:r>
    </w:p>
    <w:p w14:paraId="5B2319FB" w14:textId="77777777" w:rsidR="008E6CD4" w:rsidRDefault="008E6CD4">
      <w:pPr>
        <w:pStyle w:val="Zkladntext"/>
        <w:spacing w:before="10"/>
        <w:rPr>
          <w:b/>
          <w:sz w:val="21"/>
        </w:rPr>
      </w:pPr>
    </w:p>
    <w:p w14:paraId="6CA89370" w14:textId="77777777" w:rsidR="008E6CD4" w:rsidRDefault="00000000">
      <w:pPr>
        <w:pStyle w:val="Odsekzoznamu"/>
        <w:numPr>
          <w:ilvl w:val="1"/>
          <w:numId w:val="1"/>
        </w:numPr>
        <w:tabs>
          <w:tab w:val="left" w:pos="836"/>
        </w:tabs>
        <w:ind w:right="117"/>
        <w:jc w:val="left"/>
        <w:rPr>
          <w:rFonts w:ascii="Wingdings" w:hAnsi="Wingdings"/>
        </w:rPr>
      </w:pPr>
      <w:r>
        <w:t>2 trainers (1</w:t>
      </w:r>
      <w:r>
        <w:rPr>
          <w:spacing w:val="-3"/>
        </w:rPr>
        <w:t xml:space="preserve"> </w:t>
      </w:r>
      <w:r>
        <w:t>slovak</w:t>
      </w:r>
      <w:r>
        <w:rPr>
          <w:spacing w:val="-3"/>
        </w:rPr>
        <w:t xml:space="preserve"> </w:t>
      </w:r>
      <w:r>
        <w:t>trainer,</w:t>
      </w:r>
      <w:r>
        <w:rPr>
          <w:spacing w:val="-3"/>
        </w:rPr>
        <w:t xml:space="preserve"> </w:t>
      </w:r>
      <w:r>
        <w:t>1 foreign</w:t>
      </w:r>
      <w:r>
        <w:rPr>
          <w:spacing w:val="-1"/>
        </w:rPr>
        <w:t xml:space="preserve"> </w:t>
      </w:r>
      <w:r>
        <w:t>trainer) -</w:t>
      </w:r>
      <w:r>
        <w:rPr>
          <w:spacing w:val="-1"/>
        </w:rPr>
        <w:t xml:space="preserve"> </w:t>
      </w:r>
      <w:r>
        <w:t>responsible</w:t>
      </w:r>
      <w:r>
        <w:rPr>
          <w:spacing w:val="-1"/>
        </w:rPr>
        <w:t xml:space="preserve"> </w:t>
      </w:r>
      <w:r>
        <w:t>for</w:t>
      </w:r>
      <w:r>
        <w:rPr>
          <w:spacing w:val="-3"/>
        </w:rPr>
        <w:t xml:space="preserve"> </w:t>
      </w:r>
      <w:r>
        <w:t>programme</w:t>
      </w:r>
      <w:r>
        <w:rPr>
          <w:spacing w:val="-3"/>
        </w:rPr>
        <w:t xml:space="preserve"> </w:t>
      </w:r>
      <w:r>
        <w:t>flow,</w:t>
      </w:r>
      <w:r>
        <w:rPr>
          <w:spacing w:val="-5"/>
        </w:rPr>
        <w:t xml:space="preserve"> </w:t>
      </w:r>
      <w:r>
        <w:t>methodology and final report</w:t>
      </w:r>
    </w:p>
    <w:p w14:paraId="1A2D270D" w14:textId="77777777" w:rsidR="008E6CD4" w:rsidRDefault="00000000">
      <w:pPr>
        <w:pStyle w:val="Odsekzoznamu"/>
        <w:numPr>
          <w:ilvl w:val="1"/>
          <w:numId w:val="1"/>
        </w:numPr>
        <w:tabs>
          <w:tab w:val="left" w:pos="836"/>
        </w:tabs>
        <w:spacing w:before="1"/>
        <w:jc w:val="left"/>
        <w:rPr>
          <w:rFonts w:ascii="Wingdings" w:hAnsi="Wingdings"/>
        </w:rPr>
      </w:pPr>
      <w:r>
        <w:t>1</w:t>
      </w:r>
      <w:r>
        <w:rPr>
          <w:spacing w:val="-2"/>
        </w:rPr>
        <w:t xml:space="preserve"> </w:t>
      </w:r>
      <w:r>
        <w:t>representative</w:t>
      </w:r>
      <w:r>
        <w:rPr>
          <w:spacing w:val="-4"/>
        </w:rPr>
        <w:t xml:space="preserve"> </w:t>
      </w:r>
      <w:r>
        <w:t>of</w:t>
      </w:r>
      <w:r>
        <w:rPr>
          <w:spacing w:val="-3"/>
        </w:rPr>
        <w:t xml:space="preserve"> </w:t>
      </w:r>
      <w:r>
        <w:t>Slovak</w:t>
      </w:r>
      <w:r>
        <w:rPr>
          <w:spacing w:val="-4"/>
        </w:rPr>
        <w:t xml:space="preserve"> </w:t>
      </w:r>
      <w:r>
        <w:t>NA</w:t>
      </w:r>
      <w:r>
        <w:rPr>
          <w:spacing w:val="-2"/>
        </w:rPr>
        <w:t xml:space="preserve"> </w:t>
      </w:r>
      <w:r>
        <w:rPr>
          <w:spacing w:val="-5"/>
        </w:rPr>
        <w:t>E+</w:t>
      </w:r>
    </w:p>
    <w:p w14:paraId="513FDED6" w14:textId="77777777" w:rsidR="008E6CD4" w:rsidRDefault="008E6CD4">
      <w:pPr>
        <w:pStyle w:val="Zkladntext"/>
        <w:spacing w:before="2"/>
      </w:pPr>
    </w:p>
    <w:p w14:paraId="1A548BAA" w14:textId="77777777" w:rsidR="008E6CD4" w:rsidRDefault="00000000">
      <w:pPr>
        <w:pStyle w:val="Nadpis1"/>
        <w:spacing w:before="1"/>
      </w:pPr>
      <w:r>
        <w:rPr>
          <w:color w:val="C45811"/>
        </w:rPr>
        <w:t>Trainers’</w:t>
      </w:r>
      <w:r>
        <w:rPr>
          <w:color w:val="C45811"/>
          <w:spacing w:val="-4"/>
        </w:rPr>
        <w:t xml:space="preserve"> </w:t>
      </w:r>
      <w:r>
        <w:rPr>
          <w:color w:val="C45811"/>
          <w:spacing w:val="-2"/>
        </w:rPr>
        <w:t>profile</w:t>
      </w:r>
    </w:p>
    <w:p w14:paraId="387EBD05" w14:textId="77777777" w:rsidR="008E6CD4" w:rsidRDefault="008E6CD4">
      <w:pPr>
        <w:pStyle w:val="Zkladntext"/>
        <w:spacing w:before="9"/>
        <w:rPr>
          <w:b/>
          <w:sz w:val="23"/>
        </w:rPr>
      </w:pPr>
    </w:p>
    <w:p w14:paraId="71262E7F" w14:textId="77777777" w:rsidR="008E6CD4" w:rsidRDefault="00000000">
      <w:pPr>
        <w:pStyle w:val="Odsekzoznamu"/>
        <w:numPr>
          <w:ilvl w:val="1"/>
          <w:numId w:val="1"/>
        </w:numPr>
        <w:tabs>
          <w:tab w:val="left" w:pos="836"/>
        </w:tabs>
        <w:jc w:val="left"/>
        <w:rPr>
          <w:rFonts w:ascii="Wingdings" w:hAnsi="Wingdings"/>
        </w:rPr>
      </w:pPr>
      <w:r>
        <w:t>have</w:t>
      </w:r>
      <w:r>
        <w:rPr>
          <w:spacing w:val="-3"/>
        </w:rPr>
        <w:t xml:space="preserve"> </w:t>
      </w:r>
      <w:r>
        <w:t>good</w:t>
      </w:r>
      <w:r>
        <w:rPr>
          <w:spacing w:val="-5"/>
        </w:rPr>
        <w:t xml:space="preserve"> </w:t>
      </w:r>
      <w:r>
        <w:t>knowledge</w:t>
      </w:r>
      <w:r>
        <w:rPr>
          <w:spacing w:val="-5"/>
        </w:rPr>
        <w:t xml:space="preserve"> </w:t>
      </w:r>
      <w:r>
        <w:t>of</w:t>
      </w:r>
      <w:r>
        <w:rPr>
          <w:spacing w:val="-1"/>
        </w:rPr>
        <w:t xml:space="preserve"> </w:t>
      </w:r>
      <w:r>
        <w:t>digital</w:t>
      </w:r>
      <w:r>
        <w:rPr>
          <w:spacing w:val="-2"/>
        </w:rPr>
        <w:t xml:space="preserve"> youthwork</w:t>
      </w:r>
    </w:p>
    <w:p w14:paraId="60D2BB7D" w14:textId="77777777" w:rsidR="008E6CD4" w:rsidRDefault="00000000">
      <w:pPr>
        <w:pStyle w:val="Odsekzoznamu"/>
        <w:numPr>
          <w:ilvl w:val="1"/>
          <w:numId w:val="1"/>
        </w:numPr>
        <w:tabs>
          <w:tab w:val="left" w:pos="836"/>
        </w:tabs>
        <w:spacing w:before="19" w:line="259" w:lineRule="auto"/>
        <w:ind w:right="117"/>
        <w:jc w:val="left"/>
        <w:rPr>
          <w:rFonts w:ascii="Wingdings" w:hAnsi="Wingdings"/>
        </w:rPr>
      </w:pPr>
      <w:r>
        <w:t>have</w:t>
      </w:r>
      <w:r>
        <w:rPr>
          <w:spacing w:val="-2"/>
        </w:rPr>
        <w:t xml:space="preserve"> </w:t>
      </w:r>
      <w:r>
        <w:t>general</w:t>
      </w:r>
      <w:r>
        <w:rPr>
          <w:spacing w:val="-2"/>
        </w:rPr>
        <w:t xml:space="preserve"> </w:t>
      </w:r>
      <w:r>
        <w:t>knowledge</w:t>
      </w:r>
      <w:r>
        <w:rPr>
          <w:spacing w:val="-2"/>
        </w:rPr>
        <w:t xml:space="preserve"> </w:t>
      </w:r>
      <w:r>
        <w:t>about</w:t>
      </w:r>
      <w:r>
        <w:rPr>
          <w:spacing w:val="-2"/>
        </w:rPr>
        <w:t xml:space="preserve"> </w:t>
      </w:r>
      <w:r>
        <w:t>digital</w:t>
      </w:r>
      <w:r>
        <w:rPr>
          <w:spacing w:val="-1"/>
        </w:rPr>
        <w:t xml:space="preserve"> </w:t>
      </w:r>
      <w:r>
        <w:t>environment</w:t>
      </w:r>
      <w:r>
        <w:rPr>
          <w:spacing w:val="-1"/>
        </w:rPr>
        <w:t xml:space="preserve"> </w:t>
      </w:r>
      <w:r>
        <w:t>and</w:t>
      </w:r>
      <w:r>
        <w:rPr>
          <w:spacing w:val="-3"/>
        </w:rPr>
        <w:t xml:space="preserve"> </w:t>
      </w:r>
      <w:r>
        <w:t>recent</w:t>
      </w:r>
      <w:r>
        <w:rPr>
          <w:spacing w:val="-2"/>
        </w:rPr>
        <w:t xml:space="preserve"> </w:t>
      </w:r>
      <w:r>
        <w:t>topics</w:t>
      </w:r>
      <w:r>
        <w:rPr>
          <w:spacing w:val="-2"/>
        </w:rPr>
        <w:t xml:space="preserve"> </w:t>
      </w:r>
      <w:r>
        <w:t>regarding</w:t>
      </w:r>
      <w:r>
        <w:rPr>
          <w:spacing w:val="-3"/>
        </w:rPr>
        <w:t xml:space="preserve"> </w:t>
      </w:r>
      <w:r>
        <w:t>young</w:t>
      </w:r>
      <w:r>
        <w:rPr>
          <w:spacing w:val="-3"/>
        </w:rPr>
        <w:t xml:space="preserve"> </w:t>
      </w:r>
      <w:r>
        <w:t>people in connection with digital world</w:t>
      </w:r>
    </w:p>
    <w:p w14:paraId="0F6FA645" w14:textId="77777777" w:rsidR="008E6CD4" w:rsidRDefault="00000000">
      <w:pPr>
        <w:pStyle w:val="Odsekzoznamu"/>
        <w:numPr>
          <w:ilvl w:val="1"/>
          <w:numId w:val="1"/>
        </w:numPr>
        <w:tabs>
          <w:tab w:val="left" w:pos="836"/>
        </w:tabs>
        <w:spacing w:before="2"/>
        <w:jc w:val="left"/>
        <w:rPr>
          <w:rFonts w:ascii="Wingdings" w:hAnsi="Wingdings"/>
        </w:rPr>
      </w:pPr>
      <w:r>
        <w:t>have</w:t>
      </w:r>
      <w:r>
        <w:rPr>
          <w:spacing w:val="-6"/>
        </w:rPr>
        <w:t xml:space="preserve"> </w:t>
      </w:r>
      <w:r>
        <w:t>experiences</w:t>
      </w:r>
      <w:r>
        <w:rPr>
          <w:spacing w:val="-5"/>
        </w:rPr>
        <w:t xml:space="preserve"> </w:t>
      </w:r>
      <w:r>
        <w:t>with</w:t>
      </w:r>
      <w:r>
        <w:rPr>
          <w:spacing w:val="-4"/>
        </w:rPr>
        <w:t xml:space="preserve"> </w:t>
      </w:r>
      <w:r>
        <w:t>concept</w:t>
      </w:r>
      <w:r>
        <w:rPr>
          <w:spacing w:val="-5"/>
        </w:rPr>
        <w:t xml:space="preserve"> </w:t>
      </w:r>
      <w:r>
        <w:t>of</w:t>
      </w:r>
      <w:r>
        <w:rPr>
          <w:spacing w:val="-3"/>
        </w:rPr>
        <w:t xml:space="preserve"> </w:t>
      </w:r>
      <w:r>
        <w:rPr>
          <w:spacing w:val="-2"/>
        </w:rPr>
        <w:t>gamification</w:t>
      </w:r>
    </w:p>
    <w:p w14:paraId="494A6235" w14:textId="77777777" w:rsidR="008E6CD4" w:rsidRDefault="00000000">
      <w:pPr>
        <w:pStyle w:val="Odsekzoznamu"/>
        <w:numPr>
          <w:ilvl w:val="1"/>
          <w:numId w:val="1"/>
        </w:numPr>
        <w:tabs>
          <w:tab w:val="left" w:pos="836"/>
        </w:tabs>
        <w:spacing w:before="22"/>
        <w:jc w:val="left"/>
        <w:rPr>
          <w:rFonts w:ascii="Wingdings" w:hAnsi="Wingdings"/>
        </w:rPr>
      </w:pPr>
      <w:r>
        <w:t>are</w:t>
      </w:r>
      <w:r>
        <w:rPr>
          <w:spacing w:val="-6"/>
        </w:rPr>
        <w:t xml:space="preserve"> </w:t>
      </w:r>
      <w:r>
        <w:t>familiar</w:t>
      </w:r>
      <w:r>
        <w:rPr>
          <w:spacing w:val="-5"/>
        </w:rPr>
        <w:t xml:space="preserve"> </w:t>
      </w:r>
      <w:r>
        <w:t>with</w:t>
      </w:r>
      <w:r>
        <w:rPr>
          <w:spacing w:val="-5"/>
        </w:rPr>
        <w:t xml:space="preserve"> </w:t>
      </w:r>
      <w:r>
        <w:t>different</w:t>
      </w:r>
      <w:r>
        <w:rPr>
          <w:spacing w:val="-6"/>
        </w:rPr>
        <w:t xml:space="preserve"> </w:t>
      </w:r>
      <w:r>
        <w:t>digital</w:t>
      </w:r>
      <w:r>
        <w:rPr>
          <w:spacing w:val="-5"/>
        </w:rPr>
        <w:t xml:space="preserve"> </w:t>
      </w:r>
      <w:r>
        <w:t>tools</w:t>
      </w:r>
      <w:r>
        <w:rPr>
          <w:spacing w:val="-5"/>
        </w:rPr>
        <w:t xml:space="preserve"> </w:t>
      </w:r>
      <w:r>
        <w:t>for</w:t>
      </w:r>
      <w:r>
        <w:rPr>
          <w:spacing w:val="-5"/>
        </w:rPr>
        <w:t xml:space="preserve"> </w:t>
      </w:r>
      <w:r>
        <w:t>learning,</w:t>
      </w:r>
      <w:r>
        <w:rPr>
          <w:spacing w:val="-5"/>
        </w:rPr>
        <w:t xml:space="preserve"> </w:t>
      </w:r>
      <w:r>
        <w:t>promoting,</w:t>
      </w:r>
      <w:r>
        <w:rPr>
          <w:spacing w:val="-5"/>
        </w:rPr>
        <w:t xml:space="preserve"> </w:t>
      </w:r>
      <w:r>
        <w:t>presenting,</w:t>
      </w:r>
      <w:r>
        <w:rPr>
          <w:spacing w:val="-6"/>
        </w:rPr>
        <w:t xml:space="preserve"> </w:t>
      </w:r>
      <w:r>
        <w:rPr>
          <w:spacing w:val="-4"/>
        </w:rPr>
        <w:t>etc.</w:t>
      </w:r>
    </w:p>
    <w:p w14:paraId="45A66D7C" w14:textId="77777777" w:rsidR="008E6CD4" w:rsidRDefault="00000000">
      <w:pPr>
        <w:pStyle w:val="Odsekzoznamu"/>
        <w:numPr>
          <w:ilvl w:val="1"/>
          <w:numId w:val="1"/>
        </w:numPr>
        <w:tabs>
          <w:tab w:val="left" w:pos="836"/>
        </w:tabs>
        <w:spacing w:before="19"/>
        <w:jc w:val="left"/>
        <w:rPr>
          <w:rFonts w:ascii="Wingdings" w:hAnsi="Wingdings"/>
        </w:rPr>
      </w:pPr>
      <w:r>
        <w:t>have</w:t>
      </w:r>
      <w:r>
        <w:rPr>
          <w:spacing w:val="-5"/>
        </w:rPr>
        <w:t xml:space="preserve"> </w:t>
      </w:r>
      <w:r>
        <w:t>very</w:t>
      </w:r>
      <w:r>
        <w:rPr>
          <w:spacing w:val="-3"/>
        </w:rPr>
        <w:t xml:space="preserve"> </w:t>
      </w:r>
      <w:r>
        <w:t>good</w:t>
      </w:r>
      <w:r>
        <w:rPr>
          <w:spacing w:val="-3"/>
        </w:rPr>
        <w:t xml:space="preserve"> </w:t>
      </w:r>
      <w:r>
        <w:t>level</w:t>
      </w:r>
      <w:r>
        <w:rPr>
          <w:spacing w:val="-3"/>
        </w:rPr>
        <w:t xml:space="preserve"> </w:t>
      </w:r>
      <w:r>
        <w:t>of</w:t>
      </w:r>
      <w:r>
        <w:rPr>
          <w:spacing w:val="-5"/>
        </w:rPr>
        <w:t xml:space="preserve"> </w:t>
      </w:r>
      <w:r>
        <w:t>spoken</w:t>
      </w:r>
      <w:r>
        <w:rPr>
          <w:spacing w:val="-4"/>
        </w:rPr>
        <w:t xml:space="preserve"> </w:t>
      </w:r>
      <w:r>
        <w:t>and</w:t>
      </w:r>
      <w:r>
        <w:rPr>
          <w:spacing w:val="-4"/>
        </w:rPr>
        <w:t xml:space="preserve"> </w:t>
      </w:r>
      <w:r>
        <w:t>written</w:t>
      </w:r>
      <w:r>
        <w:rPr>
          <w:spacing w:val="-6"/>
        </w:rPr>
        <w:t xml:space="preserve"> </w:t>
      </w:r>
      <w:r>
        <w:t>English</w:t>
      </w:r>
      <w:r>
        <w:rPr>
          <w:spacing w:val="-2"/>
        </w:rPr>
        <w:t xml:space="preserve"> language</w:t>
      </w:r>
    </w:p>
    <w:p w14:paraId="1CC30CE9" w14:textId="77777777" w:rsidR="008E6CD4" w:rsidRDefault="008E6CD4">
      <w:pPr>
        <w:pStyle w:val="Zkladntext"/>
        <w:spacing w:before="7"/>
        <w:rPr>
          <w:sz w:val="25"/>
        </w:rPr>
      </w:pPr>
    </w:p>
    <w:p w14:paraId="01D2F87A" w14:textId="77777777" w:rsidR="008E6CD4" w:rsidRDefault="00000000">
      <w:pPr>
        <w:pStyle w:val="Zkladntext"/>
        <w:spacing w:line="259" w:lineRule="auto"/>
        <w:ind w:left="116"/>
      </w:pPr>
      <w:r>
        <w:t>Trainers</w:t>
      </w:r>
      <w:r>
        <w:rPr>
          <w:spacing w:val="30"/>
        </w:rPr>
        <w:t xml:space="preserve"> </w:t>
      </w:r>
      <w:r>
        <w:t>can</w:t>
      </w:r>
      <w:r>
        <w:rPr>
          <w:spacing w:val="29"/>
        </w:rPr>
        <w:t xml:space="preserve"> </w:t>
      </w:r>
      <w:r>
        <w:t>apply</w:t>
      </w:r>
      <w:r>
        <w:rPr>
          <w:spacing w:val="28"/>
        </w:rPr>
        <w:t xml:space="preserve"> </w:t>
      </w:r>
      <w:r>
        <w:t>in</w:t>
      </w:r>
      <w:r>
        <w:rPr>
          <w:spacing w:val="28"/>
        </w:rPr>
        <w:t xml:space="preserve"> </w:t>
      </w:r>
      <w:r>
        <w:t>a</w:t>
      </w:r>
      <w:r>
        <w:rPr>
          <w:spacing w:val="29"/>
        </w:rPr>
        <w:t xml:space="preserve"> </w:t>
      </w:r>
      <w:r>
        <w:t>training</w:t>
      </w:r>
      <w:r>
        <w:rPr>
          <w:spacing w:val="29"/>
        </w:rPr>
        <w:t xml:space="preserve"> </w:t>
      </w:r>
      <w:r>
        <w:t>pairs,</w:t>
      </w:r>
      <w:r>
        <w:rPr>
          <w:spacing w:val="30"/>
        </w:rPr>
        <w:t xml:space="preserve"> </w:t>
      </w:r>
      <w:r>
        <w:t>but</w:t>
      </w:r>
      <w:r>
        <w:rPr>
          <w:spacing w:val="30"/>
        </w:rPr>
        <w:t xml:space="preserve"> </w:t>
      </w:r>
      <w:r>
        <w:t>have</w:t>
      </w:r>
      <w:r>
        <w:rPr>
          <w:spacing w:val="30"/>
        </w:rPr>
        <w:t xml:space="preserve"> </w:t>
      </w:r>
      <w:r>
        <w:t>to</w:t>
      </w:r>
      <w:r>
        <w:rPr>
          <w:spacing w:val="28"/>
        </w:rPr>
        <w:t xml:space="preserve"> </w:t>
      </w:r>
      <w:r>
        <w:t>apply</w:t>
      </w:r>
      <w:r>
        <w:rPr>
          <w:spacing w:val="30"/>
        </w:rPr>
        <w:t xml:space="preserve"> </w:t>
      </w:r>
      <w:r>
        <w:t>individually</w:t>
      </w:r>
      <w:r>
        <w:rPr>
          <w:spacing w:val="30"/>
        </w:rPr>
        <w:t xml:space="preserve"> </w:t>
      </w:r>
      <w:r>
        <w:t>and</w:t>
      </w:r>
      <w:r>
        <w:rPr>
          <w:spacing w:val="29"/>
        </w:rPr>
        <w:t xml:space="preserve"> </w:t>
      </w:r>
      <w:r>
        <w:t>name</w:t>
      </w:r>
      <w:r>
        <w:rPr>
          <w:spacing w:val="28"/>
        </w:rPr>
        <w:t xml:space="preserve"> </w:t>
      </w:r>
      <w:r>
        <w:t>the</w:t>
      </w:r>
      <w:r>
        <w:rPr>
          <w:spacing w:val="30"/>
        </w:rPr>
        <w:t xml:space="preserve"> </w:t>
      </w:r>
      <w:r>
        <w:t>partner</w:t>
      </w:r>
      <w:r>
        <w:rPr>
          <w:spacing w:val="27"/>
        </w:rPr>
        <w:t xml:space="preserve"> </w:t>
      </w:r>
      <w:r>
        <w:t>in</w:t>
      </w:r>
      <w:r>
        <w:rPr>
          <w:spacing w:val="28"/>
        </w:rPr>
        <w:t xml:space="preserve"> </w:t>
      </w:r>
      <w:r>
        <w:t>the application form.</w:t>
      </w:r>
    </w:p>
    <w:p w14:paraId="15930BC8" w14:textId="77777777" w:rsidR="008E6CD4" w:rsidRDefault="008E6CD4">
      <w:pPr>
        <w:spacing w:line="259" w:lineRule="auto"/>
        <w:sectPr w:rsidR="008E6CD4">
          <w:pgSz w:w="11910" w:h="16840"/>
          <w:pgMar w:top="1940" w:right="1300" w:bottom="280" w:left="1300" w:header="268" w:footer="0" w:gutter="0"/>
          <w:cols w:space="708"/>
        </w:sectPr>
      </w:pPr>
    </w:p>
    <w:p w14:paraId="4537B89F" w14:textId="77777777" w:rsidR="008E6CD4" w:rsidRDefault="00000000">
      <w:pPr>
        <w:pStyle w:val="Nadpis1"/>
        <w:spacing w:before="41"/>
      </w:pPr>
      <w:r>
        <w:lastRenderedPageBreak/>
        <w:t>Tasks</w:t>
      </w:r>
      <w:r>
        <w:rPr>
          <w:spacing w:val="-1"/>
        </w:rPr>
        <w:t xml:space="preserve"> </w:t>
      </w:r>
      <w:r>
        <w:t>/</w:t>
      </w:r>
      <w:r>
        <w:rPr>
          <w:spacing w:val="-2"/>
        </w:rPr>
        <w:t xml:space="preserve"> </w:t>
      </w:r>
      <w:r>
        <w:t>duties</w:t>
      </w:r>
      <w:r>
        <w:rPr>
          <w:spacing w:val="-1"/>
        </w:rPr>
        <w:t xml:space="preserve"> </w:t>
      </w:r>
      <w:r>
        <w:t>of</w:t>
      </w:r>
      <w:r>
        <w:rPr>
          <w:spacing w:val="-2"/>
        </w:rPr>
        <w:t xml:space="preserve"> trainers</w:t>
      </w:r>
    </w:p>
    <w:p w14:paraId="05B288C0" w14:textId="77777777" w:rsidR="008E6CD4" w:rsidRDefault="008E6CD4">
      <w:pPr>
        <w:pStyle w:val="Zkladntext"/>
        <w:rPr>
          <w:b/>
          <w:sz w:val="23"/>
        </w:rPr>
      </w:pPr>
    </w:p>
    <w:p w14:paraId="2D34F130" w14:textId="77777777" w:rsidR="008E6CD4" w:rsidRDefault="00000000">
      <w:pPr>
        <w:pStyle w:val="Zkladntext"/>
        <w:ind w:left="116"/>
      </w:pPr>
      <w:r>
        <w:t>The</w:t>
      </w:r>
      <w:r>
        <w:rPr>
          <w:spacing w:val="-4"/>
        </w:rPr>
        <w:t xml:space="preserve"> </w:t>
      </w:r>
      <w:r>
        <w:t>tasks</w:t>
      </w:r>
      <w:r>
        <w:rPr>
          <w:spacing w:val="-5"/>
        </w:rPr>
        <w:t xml:space="preserve"> </w:t>
      </w:r>
      <w:r>
        <w:t>of</w:t>
      </w:r>
      <w:r>
        <w:rPr>
          <w:spacing w:val="-3"/>
        </w:rPr>
        <w:t xml:space="preserve"> </w:t>
      </w:r>
      <w:r>
        <w:t>the</w:t>
      </w:r>
      <w:r>
        <w:rPr>
          <w:spacing w:val="-3"/>
        </w:rPr>
        <w:t xml:space="preserve"> </w:t>
      </w:r>
      <w:r>
        <w:t>trainers</w:t>
      </w:r>
      <w:r>
        <w:rPr>
          <w:spacing w:val="-3"/>
        </w:rPr>
        <w:t xml:space="preserve"> </w:t>
      </w:r>
      <w:r>
        <w:t>include</w:t>
      </w:r>
      <w:r>
        <w:rPr>
          <w:spacing w:val="-3"/>
        </w:rPr>
        <w:t xml:space="preserve"> </w:t>
      </w:r>
      <w:r>
        <w:t>the</w:t>
      </w:r>
      <w:r>
        <w:rPr>
          <w:spacing w:val="-3"/>
        </w:rPr>
        <w:t xml:space="preserve"> </w:t>
      </w:r>
      <w:r>
        <w:rPr>
          <w:spacing w:val="-2"/>
        </w:rPr>
        <w:t>following:</w:t>
      </w:r>
    </w:p>
    <w:p w14:paraId="63158432" w14:textId="77777777" w:rsidR="008E6CD4" w:rsidRDefault="008E6CD4">
      <w:pPr>
        <w:pStyle w:val="Zkladntext"/>
        <w:spacing w:before="1"/>
      </w:pPr>
    </w:p>
    <w:p w14:paraId="4B7D5020" w14:textId="77777777" w:rsidR="008E6CD4" w:rsidRDefault="00000000">
      <w:pPr>
        <w:pStyle w:val="Odsekzoznamu"/>
        <w:numPr>
          <w:ilvl w:val="1"/>
          <w:numId w:val="1"/>
        </w:numPr>
        <w:tabs>
          <w:tab w:val="left" w:pos="835"/>
        </w:tabs>
        <w:ind w:left="835" w:hanging="359"/>
        <w:rPr>
          <w:rFonts w:ascii="Wingdings" w:hAnsi="Wingdings"/>
          <w:sz w:val="24"/>
        </w:rPr>
      </w:pPr>
      <w:r>
        <w:rPr>
          <w:b/>
        </w:rPr>
        <w:t>Attend</w:t>
      </w:r>
      <w:r>
        <w:rPr>
          <w:b/>
          <w:spacing w:val="-5"/>
        </w:rPr>
        <w:t xml:space="preserve"> </w:t>
      </w:r>
      <w:r>
        <w:rPr>
          <w:b/>
        </w:rPr>
        <w:t>the</w:t>
      </w:r>
      <w:r>
        <w:rPr>
          <w:b/>
          <w:spacing w:val="-5"/>
        </w:rPr>
        <w:t xml:space="preserve"> </w:t>
      </w:r>
      <w:r>
        <w:rPr>
          <w:b/>
        </w:rPr>
        <w:t>preparatory</w:t>
      </w:r>
      <w:r>
        <w:rPr>
          <w:b/>
          <w:spacing w:val="-5"/>
        </w:rPr>
        <w:t xml:space="preserve"> </w:t>
      </w:r>
      <w:r>
        <w:rPr>
          <w:b/>
        </w:rPr>
        <w:t>meeting</w:t>
      </w:r>
      <w:r>
        <w:rPr>
          <w:b/>
          <w:spacing w:val="-2"/>
        </w:rPr>
        <w:t xml:space="preserve"> </w:t>
      </w:r>
      <w:r>
        <w:rPr>
          <w:b/>
        </w:rPr>
        <w:t>(dates</w:t>
      </w:r>
      <w:r>
        <w:rPr>
          <w:b/>
          <w:spacing w:val="-3"/>
        </w:rPr>
        <w:t xml:space="preserve"> </w:t>
      </w:r>
      <w:r>
        <w:rPr>
          <w:b/>
        </w:rPr>
        <w:t>to</w:t>
      </w:r>
      <w:r>
        <w:rPr>
          <w:b/>
          <w:spacing w:val="-5"/>
        </w:rPr>
        <w:t xml:space="preserve"> </w:t>
      </w:r>
      <w:r>
        <w:rPr>
          <w:b/>
        </w:rPr>
        <w:t>be</w:t>
      </w:r>
      <w:r>
        <w:rPr>
          <w:b/>
          <w:spacing w:val="-5"/>
        </w:rPr>
        <w:t xml:space="preserve"> </w:t>
      </w:r>
      <w:r>
        <w:rPr>
          <w:b/>
          <w:spacing w:val="-2"/>
        </w:rPr>
        <w:t>decided)</w:t>
      </w:r>
    </w:p>
    <w:p w14:paraId="2177ACED" w14:textId="77777777" w:rsidR="008E6CD4" w:rsidRDefault="00000000">
      <w:pPr>
        <w:pStyle w:val="Odsekzoznamu"/>
        <w:numPr>
          <w:ilvl w:val="1"/>
          <w:numId w:val="1"/>
        </w:numPr>
        <w:tabs>
          <w:tab w:val="left" w:pos="836"/>
        </w:tabs>
        <w:spacing w:before="40" w:line="276" w:lineRule="auto"/>
        <w:ind w:right="111"/>
        <w:rPr>
          <w:rFonts w:ascii="Wingdings" w:hAnsi="Wingdings"/>
          <w:sz w:val="24"/>
        </w:rPr>
      </w:pPr>
      <w:r>
        <w:rPr>
          <w:b/>
        </w:rPr>
        <w:t>Programme design &amp; implementation</w:t>
      </w:r>
      <w:r>
        <w:t>: specific objectives, adapt and develop concept and programme, select active methodology, ideas for necessary input (programme, best practices, theory,…);</w:t>
      </w:r>
    </w:p>
    <w:p w14:paraId="0731B6A6" w14:textId="77777777" w:rsidR="008E6CD4" w:rsidRDefault="00000000">
      <w:pPr>
        <w:pStyle w:val="Odsekzoznamu"/>
        <w:numPr>
          <w:ilvl w:val="1"/>
          <w:numId w:val="1"/>
        </w:numPr>
        <w:tabs>
          <w:tab w:val="left" w:pos="835"/>
        </w:tabs>
        <w:spacing w:before="1"/>
        <w:ind w:left="835" w:hanging="359"/>
        <w:rPr>
          <w:rFonts w:ascii="Wingdings" w:hAnsi="Wingdings"/>
          <w:sz w:val="24"/>
        </w:rPr>
      </w:pPr>
      <w:r>
        <w:rPr>
          <w:b/>
        </w:rPr>
        <w:t>Evaluation</w:t>
      </w:r>
      <w:r>
        <w:rPr>
          <w:b/>
          <w:spacing w:val="-5"/>
        </w:rPr>
        <w:t xml:space="preserve"> </w:t>
      </w:r>
      <w:r>
        <w:rPr>
          <w:b/>
        </w:rPr>
        <w:t>of</w:t>
      </w:r>
      <w:r>
        <w:rPr>
          <w:b/>
          <w:spacing w:val="-3"/>
        </w:rPr>
        <w:t xml:space="preserve"> </w:t>
      </w:r>
      <w:r>
        <w:rPr>
          <w:b/>
        </w:rPr>
        <w:t>the</w:t>
      </w:r>
      <w:r>
        <w:rPr>
          <w:b/>
          <w:spacing w:val="-7"/>
        </w:rPr>
        <w:t xml:space="preserve"> </w:t>
      </w:r>
      <w:r>
        <w:rPr>
          <w:b/>
          <w:spacing w:val="-2"/>
        </w:rPr>
        <w:t>training</w:t>
      </w:r>
    </w:p>
    <w:p w14:paraId="1938BAC6" w14:textId="77777777" w:rsidR="008E6CD4" w:rsidRDefault="00000000">
      <w:pPr>
        <w:pStyle w:val="Odsekzoznamu"/>
        <w:numPr>
          <w:ilvl w:val="1"/>
          <w:numId w:val="1"/>
        </w:numPr>
        <w:tabs>
          <w:tab w:val="left" w:pos="835"/>
        </w:tabs>
        <w:spacing w:before="39"/>
        <w:ind w:left="835" w:hanging="359"/>
        <w:rPr>
          <w:rFonts w:ascii="Wingdings" w:hAnsi="Wingdings"/>
          <w:sz w:val="24"/>
        </w:rPr>
      </w:pPr>
      <w:r>
        <w:rPr>
          <w:b/>
        </w:rPr>
        <w:t>Preparation</w:t>
      </w:r>
      <w:r>
        <w:rPr>
          <w:b/>
          <w:spacing w:val="-5"/>
        </w:rPr>
        <w:t xml:space="preserve"> </w:t>
      </w:r>
      <w:r>
        <w:rPr>
          <w:b/>
        </w:rPr>
        <w:t>of</w:t>
      </w:r>
      <w:r>
        <w:rPr>
          <w:b/>
          <w:spacing w:val="-4"/>
        </w:rPr>
        <w:t xml:space="preserve"> </w:t>
      </w:r>
      <w:r>
        <w:rPr>
          <w:b/>
        </w:rPr>
        <w:t>the</w:t>
      </w:r>
      <w:r>
        <w:rPr>
          <w:b/>
          <w:spacing w:val="-6"/>
        </w:rPr>
        <w:t xml:space="preserve"> </w:t>
      </w:r>
      <w:r>
        <w:rPr>
          <w:b/>
        </w:rPr>
        <w:t>final</w:t>
      </w:r>
      <w:r>
        <w:rPr>
          <w:b/>
          <w:spacing w:val="-5"/>
        </w:rPr>
        <w:t xml:space="preserve"> </w:t>
      </w:r>
      <w:r>
        <w:rPr>
          <w:b/>
          <w:spacing w:val="-2"/>
        </w:rPr>
        <w:t>report</w:t>
      </w:r>
    </w:p>
    <w:p w14:paraId="306207CF" w14:textId="77777777" w:rsidR="008E6CD4" w:rsidRDefault="008E6CD4">
      <w:pPr>
        <w:pStyle w:val="Zkladntext"/>
        <w:rPr>
          <w:b/>
          <w:sz w:val="26"/>
        </w:rPr>
      </w:pPr>
    </w:p>
    <w:p w14:paraId="3BD26DC9" w14:textId="77777777" w:rsidR="008E6CD4" w:rsidRDefault="00000000">
      <w:pPr>
        <w:pStyle w:val="Nadpis1"/>
        <w:spacing w:before="193"/>
      </w:pPr>
      <w:r>
        <w:rPr>
          <w:color w:val="E26C09"/>
        </w:rPr>
        <w:t>Estimated</w:t>
      </w:r>
      <w:r>
        <w:rPr>
          <w:color w:val="E26C09"/>
          <w:spacing w:val="-3"/>
        </w:rPr>
        <w:t xml:space="preserve"> </w:t>
      </w:r>
      <w:r>
        <w:rPr>
          <w:color w:val="E26C09"/>
        </w:rPr>
        <w:t>maximum</w:t>
      </w:r>
      <w:r>
        <w:rPr>
          <w:color w:val="E26C09"/>
          <w:spacing w:val="-2"/>
        </w:rPr>
        <w:t xml:space="preserve"> </w:t>
      </w:r>
      <w:r>
        <w:rPr>
          <w:color w:val="E26C09"/>
        </w:rPr>
        <w:t>contract</w:t>
      </w:r>
      <w:r>
        <w:rPr>
          <w:color w:val="E26C09"/>
          <w:spacing w:val="-3"/>
        </w:rPr>
        <w:t xml:space="preserve"> </w:t>
      </w:r>
      <w:r>
        <w:rPr>
          <w:color w:val="E26C09"/>
        </w:rPr>
        <w:t>value</w:t>
      </w:r>
      <w:r>
        <w:rPr>
          <w:color w:val="E26C09"/>
          <w:spacing w:val="-2"/>
        </w:rPr>
        <w:t xml:space="preserve"> </w:t>
      </w:r>
      <w:r>
        <w:rPr>
          <w:color w:val="E26C09"/>
        </w:rPr>
        <w:t>with</w:t>
      </w:r>
      <w:r>
        <w:rPr>
          <w:color w:val="E26C09"/>
          <w:spacing w:val="-3"/>
        </w:rPr>
        <w:t xml:space="preserve"> </w:t>
      </w:r>
      <w:r>
        <w:rPr>
          <w:color w:val="E26C09"/>
        </w:rPr>
        <w:t>VAT/</w:t>
      </w:r>
      <w:r>
        <w:rPr>
          <w:color w:val="E26C09"/>
          <w:spacing w:val="-3"/>
        </w:rPr>
        <w:t xml:space="preserve"> </w:t>
      </w:r>
      <w:r>
        <w:rPr>
          <w:color w:val="E26C09"/>
        </w:rPr>
        <w:t>Trainer’s</w:t>
      </w:r>
      <w:r>
        <w:rPr>
          <w:color w:val="E26C09"/>
          <w:spacing w:val="-2"/>
        </w:rPr>
        <w:t xml:space="preserve"> </w:t>
      </w:r>
      <w:r>
        <w:rPr>
          <w:color w:val="E26C09"/>
          <w:spacing w:val="-5"/>
        </w:rPr>
        <w:t>fee</w:t>
      </w:r>
    </w:p>
    <w:p w14:paraId="12CA8CD7" w14:textId="77777777" w:rsidR="008E6CD4" w:rsidRDefault="008E6CD4">
      <w:pPr>
        <w:pStyle w:val="Zkladntext"/>
        <w:spacing w:before="11"/>
        <w:rPr>
          <w:b/>
          <w:sz w:val="23"/>
        </w:rPr>
      </w:pPr>
    </w:p>
    <w:p w14:paraId="7F89DF41" w14:textId="77777777" w:rsidR="008E6CD4" w:rsidRDefault="00000000">
      <w:pPr>
        <w:pStyle w:val="Zkladntext"/>
        <w:ind w:left="116"/>
        <w:jc w:val="both"/>
        <w:rPr>
          <w:rFonts w:ascii="Times New Roman" w:hAnsi="Times New Roman"/>
        </w:rPr>
      </w:pPr>
      <w:r>
        <w:t>Trainers</w:t>
      </w:r>
      <w:r>
        <w:rPr>
          <w:spacing w:val="-4"/>
        </w:rPr>
        <w:t xml:space="preserve"> </w:t>
      </w:r>
      <w:r>
        <w:t>fee</w:t>
      </w:r>
      <w:r>
        <w:rPr>
          <w:color w:val="0D0D0D"/>
        </w:rPr>
        <w:t>:</w:t>
      </w:r>
      <w:r>
        <w:rPr>
          <w:color w:val="0D0D0D"/>
          <w:spacing w:val="42"/>
        </w:rPr>
        <w:t xml:space="preserve"> </w:t>
      </w:r>
      <w:r>
        <w:t>300</w:t>
      </w:r>
      <w:r>
        <w:rPr>
          <w:spacing w:val="-2"/>
        </w:rPr>
        <w:t xml:space="preserve"> </w:t>
      </w:r>
      <w:r>
        <w:t>€/</w:t>
      </w:r>
      <w:r>
        <w:rPr>
          <w:rFonts w:ascii="Times New Roman" w:hAnsi="Times New Roman"/>
        </w:rPr>
        <w:t>per</w:t>
      </w:r>
      <w:r>
        <w:rPr>
          <w:rFonts w:ascii="Times New Roman" w:hAnsi="Times New Roman"/>
          <w:spacing w:val="-3"/>
        </w:rPr>
        <w:t xml:space="preserve"> </w:t>
      </w:r>
      <w:r>
        <w:rPr>
          <w:rFonts w:ascii="Times New Roman" w:hAnsi="Times New Roman"/>
          <w:spacing w:val="-5"/>
        </w:rPr>
        <w:t>day</w:t>
      </w:r>
    </w:p>
    <w:p w14:paraId="6746C7EF" w14:textId="77777777" w:rsidR="008E6CD4" w:rsidRDefault="00000000">
      <w:pPr>
        <w:pStyle w:val="Zkladntext"/>
        <w:spacing w:before="39"/>
        <w:ind w:left="166"/>
        <w:jc w:val="both"/>
      </w:pPr>
      <w:r>
        <w:t>6</w:t>
      </w:r>
      <w:r>
        <w:rPr>
          <w:spacing w:val="-4"/>
        </w:rPr>
        <w:t xml:space="preserve"> </w:t>
      </w:r>
      <w:r>
        <w:t>working</w:t>
      </w:r>
      <w:r>
        <w:rPr>
          <w:spacing w:val="-4"/>
        </w:rPr>
        <w:t xml:space="preserve"> </w:t>
      </w:r>
      <w:r>
        <w:t>days</w:t>
      </w:r>
      <w:r>
        <w:rPr>
          <w:spacing w:val="-3"/>
        </w:rPr>
        <w:t xml:space="preserve"> </w:t>
      </w:r>
      <w:r>
        <w:t>so</w:t>
      </w:r>
      <w:r>
        <w:rPr>
          <w:spacing w:val="-3"/>
        </w:rPr>
        <w:t xml:space="preserve"> </w:t>
      </w:r>
      <w:r>
        <w:t>together</w:t>
      </w:r>
      <w:r>
        <w:rPr>
          <w:spacing w:val="-3"/>
        </w:rPr>
        <w:t xml:space="preserve"> </w:t>
      </w:r>
      <w:r>
        <w:t>it</w:t>
      </w:r>
      <w:r>
        <w:rPr>
          <w:spacing w:val="-4"/>
        </w:rPr>
        <w:t xml:space="preserve"> </w:t>
      </w:r>
      <w:r>
        <w:t>means</w:t>
      </w:r>
      <w:r>
        <w:rPr>
          <w:spacing w:val="-3"/>
        </w:rPr>
        <w:t xml:space="preserve"> </w:t>
      </w:r>
      <w:r>
        <w:rPr>
          <w:color w:val="0D0D0D"/>
        </w:rPr>
        <w:t>1</w:t>
      </w:r>
      <w:r>
        <w:rPr>
          <w:color w:val="0D0D0D"/>
          <w:spacing w:val="-4"/>
        </w:rPr>
        <w:t xml:space="preserve"> </w:t>
      </w:r>
      <w:r>
        <w:rPr>
          <w:color w:val="0D0D0D"/>
        </w:rPr>
        <w:t>800</w:t>
      </w:r>
      <w:r>
        <w:rPr>
          <w:color w:val="0D0D0D"/>
          <w:spacing w:val="-3"/>
        </w:rPr>
        <w:t xml:space="preserve"> </w:t>
      </w:r>
      <w:r>
        <w:rPr>
          <w:color w:val="0D0D0D"/>
          <w:spacing w:val="-10"/>
        </w:rPr>
        <w:t>€</w:t>
      </w:r>
    </w:p>
    <w:p w14:paraId="2170F777" w14:textId="77777777" w:rsidR="008E6CD4" w:rsidRDefault="00000000">
      <w:pPr>
        <w:pStyle w:val="Odsekzoznamu"/>
        <w:numPr>
          <w:ilvl w:val="1"/>
          <w:numId w:val="1"/>
        </w:numPr>
        <w:tabs>
          <w:tab w:val="left" w:pos="823"/>
          <w:tab w:val="left" w:pos="836"/>
        </w:tabs>
        <w:spacing w:before="41" w:line="276" w:lineRule="auto"/>
        <w:ind w:right="111"/>
        <w:rPr>
          <w:rFonts w:ascii="Wingdings" w:hAnsi="Wingdings"/>
        </w:rPr>
      </w:pPr>
      <w:r>
        <w:t>2 full days and half for preparation and evaluation (including individual and team</w:t>
      </w:r>
      <w:r>
        <w:rPr>
          <w:spacing w:val="40"/>
        </w:rPr>
        <w:t xml:space="preserve"> </w:t>
      </w:r>
      <w:r>
        <w:t>preparation, prep-meeting, on-going and final evaluation directly after the training + final report; prep-meeting dates and final report are not extra paid)</w:t>
      </w:r>
    </w:p>
    <w:p w14:paraId="05D24954" w14:textId="77777777" w:rsidR="008E6CD4" w:rsidRDefault="00000000">
      <w:pPr>
        <w:pStyle w:val="Odsekzoznamu"/>
        <w:numPr>
          <w:ilvl w:val="1"/>
          <w:numId w:val="1"/>
        </w:numPr>
        <w:tabs>
          <w:tab w:val="left" w:pos="823"/>
        </w:tabs>
        <w:ind w:left="823" w:hanging="347"/>
        <w:rPr>
          <w:rFonts w:ascii="Wingdings" w:hAnsi="Wingdings"/>
        </w:rPr>
      </w:pPr>
      <w:r>
        <w:t>3</w:t>
      </w:r>
      <w:r>
        <w:rPr>
          <w:spacing w:val="-1"/>
        </w:rPr>
        <w:t xml:space="preserve"> </w:t>
      </w:r>
      <w:r>
        <w:t>full</w:t>
      </w:r>
      <w:r>
        <w:rPr>
          <w:spacing w:val="-2"/>
        </w:rPr>
        <w:t xml:space="preserve"> </w:t>
      </w:r>
      <w:r>
        <w:t>days</w:t>
      </w:r>
      <w:r>
        <w:rPr>
          <w:spacing w:val="-4"/>
        </w:rPr>
        <w:t xml:space="preserve"> </w:t>
      </w:r>
      <w:r>
        <w:t>for</w:t>
      </w:r>
      <w:r>
        <w:rPr>
          <w:spacing w:val="-4"/>
        </w:rPr>
        <w:t xml:space="preserve"> </w:t>
      </w:r>
      <w:r>
        <w:t>the</w:t>
      </w:r>
      <w:r>
        <w:rPr>
          <w:spacing w:val="-3"/>
        </w:rPr>
        <w:t xml:space="preserve"> </w:t>
      </w:r>
      <w:r>
        <w:rPr>
          <w:spacing w:val="-2"/>
        </w:rPr>
        <w:t>activity</w:t>
      </w:r>
    </w:p>
    <w:p w14:paraId="6F53DEB9" w14:textId="77777777" w:rsidR="008E6CD4" w:rsidRDefault="00000000">
      <w:pPr>
        <w:pStyle w:val="Odsekzoznamu"/>
        <w:numPr>
          <w:ilvl w:val="1"/>
          <w:numId w:val="1"/>
        </w:numPr>
        <w:tabs>
          <w:tab w:val="left" w:pos="823"/>
        </w:tabs>
        <w:spacing w:before="42"/>
        <w:ind w:left="823" w:hanging="347"/>
        <w:rPr>
          <w:rFonts w:ascii="Wingdings" w:hAnsi="Wingdings"/>
          <w:sz w:val="24"/>
        </w:rPr>
      </w:pPr>
      <w:r>
        <w:t>board,</w:t>
      </w:r>
      <w:r>
        <w:rPr>
          <w:spacing w:val="-4"/>
        </w:rPr>
        <w:t xml:space="preserve"> </w:t>
      </w:r>
      <w:r>
        <w:t>lodging</w:t>
      </w:r>
      <w:r>
        <w:rPr>
          <w:spacing w:val="-4"/>
        </w:rPr>
        <w:t xml:space="preserve"> </w:t>
      </w:r>
      <w:r>
        <w:t>and</w:t>
      </w:r>
      <w:r>
        <w:rPr>
          <w:spacing w:val="-5"/>
        </w:rPr>
        <w:t xml:space="preserve"> </w:t>
      </w:r>
      <w:r>
        <w:t>travel</w:t>
      </w:r>
      <w:r>
        <w:rPr>
          <w:spacing w:val="-3"/>
        </w:rPr>
        <w:t xml:space="preserve"> </w:t>
      </w:r>
      <w:r>
        <w:t>costs</w:t>
      </w:r>
      <w:r>
        <w:rPr>
          <w:spacing w:val="-5"/>
        </w:rPr>
        <w:t xml:space="preserve"> </w:t>
      </w:r>
      <w:r>
        <w:t>are</w:t>
      </w:r>
      <w:r>
        <w:rPr>
          <w:spacing w:val="-5"/>
        </w:rPr>
        <w:t xml:space="preserve"> </w:t>
      </w:r>
      <w:r>
        <w:t>covered</w:t>
      </w:r>
      <w:r>
        <w:rPr>
          <w:spacing w:val="-3"/>
        </w:rPr>
        <w:t xml:space="preserve"> </w:t>
      </w:r>
      <w:r>
        <w:t>by</w:t>
      </w:r>
      <w:r>
        <w:rPr>
          <w:spacing w:val="-5"/>
        </w:rPr>
        <w:t xml:space="preserve"> </w:t>
      </w:r>
      <w:r>
        <w:rPr>
          <w:spacing w:val="-2"/>
        </w:rPr>
        <w:t>organisers</w:t>
      </w:r>
    </w:p>
    <w:p w14:paraId="7F945CC9" w14:textId="77777777" w:rsidR="008E6CD4" w:rsidRDefault="008E6CD4">
      <w:pPr>
        <w:pStyle w:val="Zkladntext"/>
        <w:rPr>
          <w:sz w:val="26"/>
        </w:rPr>
      </w:pPr>
    </w:p>
    <w:p w14:paraId="79B87557" w14:textId="77777777" w:rsidR="008E6CD4" w:rsidRDefault="008E6CD4">
      <w:pPr>
        <w:pStyle w:val="Zkladntext"/>
        <w:spacing w:before="8"/>
        <w:rPr>
          <w:sz w:val="32"/>
        </w:rPr>
      </w:pPr>
    </w:p>
    <w:p w14:paraId="347A8138" w14:textId="77777777" w:rsidR="008E6CD4" w:rsidRDefault="00000000">
      <w:pPr>
        <w:pStyle w:val="Nadpis1"/>
        <w:jc w:val="both"/>
      </w:pPr>
      <w:r>
        <w:rPr>
          <w:color w:val="E26C09"/>
        </w:rPr>
        <w:t>Application</w:t>
      </w:r>
      <w:r>
        <w:rPr>
          <w:color w:val="E26C09"/>
          <w:spacing w:val="-3"/>
        </w:rPr>
        <w:t xml:space="preserve"> </w:t>
      </w:r>
      <w:r>
        <w:rPr>
          <w:color w:val="E26C09"/>
        </w:rPr>
        <w:t>procedure</w:t>
      </w:r>
      <w:r>
        <w:rPr>
          <w:color w:val="E26C09"/>
          <w:spacing w:val="-3"/>
        </w:rPr>
        <w:t xml:space="preserve"> </w:t>
      </w:r>
      <w:r>
        <w:rPr>
          <w:color w:val="E26C09"/>
        </w:rPr>
        <w:t>&amp;</w:t>
      </w:r>
      <w:r>
        <w:rPr>
          <w:color w:val="E26C09"/>
          <w:spacing w:val="-4"/>
        </w:rPr>
        <w:t xml:space="preserve"> </w:t>
      </w:r>
      <w:r>
        <w:rPr>
          <w:color w:val="E26C09"/>
          <w:spacing w:val="-2"/>
        </w:rPr>
        <w:t>deadline</w:t>
      </w:r>
    </w:p>
    <w:p w14:paraId="5ABC0980" w14:textId="77777777" w:rsidR="008E6CD4" w:rsidRDefault="008E6CD4">
      <w:pPr>
        <w:pStyle w:val="Zkladntext"/>
        <w:spacing w:before="1"/>
        <w:rPr>
          <w:b/>
          <w:sz w:val="25"/>
        </w:rPr>
      </w:pPr>
    </w:p>
    <w:p w14:paraId="7AC54A44" w14:textId="79AB3E4D" w:rsidR="008E6CD4" w:rsidRDefault="00000000">
      <w:pPr>
        <w:pStyle w:val="Odsekzoznamu"/>
        <w:numPr>
          <w:ilvl w:val="1"/>
          <w:numId w:val="1"/>
        </w:numPr>
        <w:tabs>
          <w:tab w:val="left" w:pos="824"/>
        </w:tabs>
        <w:spacing w:before="1" w:line="276" w:lineRule="auto"/>
        <w:ind w:left="824" w:right="113"/>
        <w:rPr>
          <w:rFonts w:ascii="Wingdings" w:hAnsi="Wingdings"/>
        </w:rPr>
      </w:pPr>
      <w:r>
        <w:t xml:space="preserve">Interested candidates should fill-in the application form in English and send it to </w:t>
      </w:r>
      <w:hyperlink r:id="rId8">
        <w:r w:rsidR="008E6CD4">
          <w:rPr>
            <w:color w:val="0000FF"/>
            <w:u w:val="single" w:color="0000FF"/>
          </w:rPr>
          <w:t>adam.latak@iuventa.sk</w:t>
        </w:r>
      </w:hyperlink>
      <w:r>
        <w:rPr>
          <w:color w:val="0000FF"/>
        </w:rPr>
        <w:t xml:space="preserve"> </w:t>
      </w:r>
      <w:r>
        <w:t xml:space="preserve">until the </w:t>
      </w:r>
      <w:r w:rsidR="006023C1">
        <w:rPr>
          <w:b/>
        </w:rPr>
        <w:t>22.11.2024</w:t>
      </w:r>
      <w:r>
        <w:t xml:space="preserve">, all the applicants will be informed until the </w:t>
      </w:r>
      <w:r w:rsidR="006023C1">
        <w:rPr>
          <w:b/>
        </w:rPr>
        <w:t>22.11.2024</w:t>
      </w:r>
      <w:r>
        <w:t>.</w:t>
      </w:r>
    </w:p>
    <w:p w14:paraId="7DBEF994" w14:textId="77777777" w:rsidR="008E6CD4" w:rsidRDefault="008E6CD4">
      <w:pPr>
        <w:pStyle w:val="Zkladntext"/>
        <w:rPr>
          <w:sz w:val="24"/>
        </w:rPr>
      </w:pPr>
    </w:p>
    <w:p w14:paraId="22798BBE" w14:textId="77777777" w:rsidR="008E6CD4" w:rsidRDefault="008E6CD4">
      <w:pPr>
        <w:pStyle w:val="Zkladntext"/>
        <w:spacing w:before="2"/>
        <w:rPr>
          <w:sz w:val="21"/>
        </w:rPr>
      </w:pPr>
    </w:p>
    <w:p w14:paraId="2BF2BDEF" w14:textId="77777777" w:rsidR="008E6CD4" w:rsidRDefault="00000000">
      <w:pPr>
        <w:pStyle w:val="Zkladntext"/>
        <w:spacing w:line="267" w:lineRule="exact"/>
        <w:ind w:left="116"/>
        <w:jc w:val="both"/>
      </w:pPr>
      <w:r>
        <w:t>For</w:t>
      </w:r>
      <w:r>
        <w:rPr>
          <w:spacing w:val="-8"/>
        </w:rPr>
        <w:t xml:space="preserve"> </w:t>
      </w:r>
      <w:r>
        <w:t>more</w:t>
      </w:r>
      <w:r>
        <w:rPr>
          <w:spacing w:val="-5"/>
        </w:rPr>
        <w:t xml:space="preserve"> </w:t>
      </w:r>
      <w:r>
        <w:t>information,</w:t>
      </w:r>
      <w:r>
        <w:rPr>
          <w:spacing w:val="-5"/>
        </w:rPr>
        <w:t xml:space="preserve"> </w:t>
      </w:r>
      <w:r>
        <w:t>please</w:t>
      </w:r>
      <w:r>
        <w:rPr>
          <w:spacing w:val="-4"/>
        </w:rPr>
        <w:t xml:space="preserve"> </w:t>
      </w:r>
      <w:r>
        <w:rPr>
          <w:spacing w:val="-2"/>
        </w:rPr>
        <w:t>contact:</w:t>
      </w:r>
    </w:p>
    <w:p w14:paraId="1A6D3F5C" w14:textId="77777777" w:rsidR="008E6CD4" w:rsidRDefault="00000000">
      <w:pPr>
        <w:pStyle w:val="Zkladntext"/>
        <w:spacing w:line="267" w:lineRule="exact"/>
        <w:ind w:left="116"/>
      </w:pPr>
      <w:r>
        <w:t>Adam</w:t>
      </w:r>
      <w:r>
        <w:rPr>
          <w:spacing w:val="-5"/>
        </w:rPr>
        <w:t xml:space="preserve"> </w:t>
      </w:r>
      <w:r>
        <w:t>Laták;</w:t>
      </w:r>
      <w:r>
        <w:rPr>
          <w:spacing w:val="-5"/>
        </w:rPr>
        <w:t xml:space="preserve"> </w:t>
      </w:r>
      <w:r>
        <w:t>adam.latak</w:t>
      </w:r>
      <w:hyperlink r:id="rId9">
        <w:r w:rsidR="008E6CD4">
          <w:t>@nivam.sk</w:t>
        </w:r>
      </w:hyperlink>
      <w:r>
        <w:t>,</w:t>
      </w:r>
      <w:r>
        <w:rPr>
          <w:spacing w:val="-8"/>
        </w:rPr>
        <w:t xml:space="preserve"> </w:t>
      </w:r>
      <w:r>
        <w:t>+421</w:t>
      </w:r>
      <w:r>
        <w:rPr>
          <w:spacing w:val="-6"/>
        </w:rPr>
        <w:t xml:space="preserve"> </w:t>
      </w:r>
      <w:r>
        <w:rPr>
          <w:spacing w:val="-2"/>
        </w:rPr>
        <w:t>908678813</w:t>
      </w:r>
    </w:p>
    <w:sectPr w:rsidR="008E6CD4">
      <w:pgSz w:w="11910" w:h="16840"/>
      <w:pgMar w:top="1940" w:right="1300" w:bottom="280" w:left="1300" w:header="26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EC5E1" w14:textId="77777777" w:rsidR="008B0B57" w:rsidRDefault="008B0B57">
      <w:r>
        <w:separator/>
      </w:r>
    </w:p>
  </w:endnote>
  <w:endnote w:type="continuationSeparator" w:id="0">
    <w:p w14:paraId="346CD8CF" w14:textId="77777777" w:rsidR="008B0B57" w:rsidRDefault="008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C904" w14:textId="77777777" w:rsidR="008B0B57" w:rsidRDefault="008B0B57">
      <w:r>
        <w:separator/>
      </w:r>
    </w:p>
  </w:footnote>
  <w:footnote w:type="continuationSeparator" w:id="0">
    <w:p w14:paraId="5F35BFBF" w14:textId="77777777" w:rsidR="008B0B57" w:rsidRDefault="008B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1ABF" w14:textId="77777777" w:rsidR="008E6CD4" w:rsidRDefault="00000000">
    <w:pPr>
      <w:pStyle w:val="Zkladntext"/>
      <w:spacing w:line="14" w:lineRule="auto"/>
      <w:rPr>
        <w:sz w:val="20"/>
      </w:rPr>
    </w:pPr>
    <w:r>
      <w:rPr>
        <w:noProof/>
      </w:rPr>
      <w:drawing>
        <wp:anchor distT="0" distB="0" distL="0" distR="0" simplePos="0" relativeHeight="487521280" behindDoc="1" locked="0" layoutInCell="1" allowOverlap="1" wp14:anchorId="058F8879" wp14:editId="6E734419">
          <wp:simplePos x="0" y="0"/>
          <wp:positionH relativeFrom="page">
            <wp:posOffset>895350</wp:posOffset>
          </wp:positionH>
          <wp:positionV relativeFrom="page">
            <wp:posOffset>170179</wp:posOffset>
          </wp:positionV>
          <wp:extent cx="1320800" cy="5156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20800" cy="515620"/>
                  </a:xfrm>
                  <a:prstGeom prst="rect">
                    <a:avLst/>
                  </a:prstGeom>
                </pic:spPr>
              </pic:pic>
            </a:graphicData>
          </a:graphic>
        </wp:anchor>
      </w:drawing>
    </w:r>
    <w:r>
      <w:rPr>
        <w:noProof/>
      </w:rPr>
      <w:drawing>
        <wp:anchor distT="0" distB="0" distL="0" distR="0" simplePos="0" relativeHeight="487521792" behindDoc="1" locked="0" layoutInCell="1" allowOverlap="1" wp14:anchorId="5708717C" wp14:editId="79F68C5E">
          <wp:simplePos x="0" y="0"/>
          <wp:positionH relativeFrom="page">
            <wp:posOffset>5361236</wp:posOffset>
          </wp:positionH>
          <wp:positionV relativeFrom="page">
            <wp:posOffset>280635</wp:posOffset>
          </wp:positionV>
          <wp:extent cx="1153561" cy="45106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153561" cy="4510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574E"/>
    <w:multiLevelType w:val="hybridMultilevel"/>
    <w:tmpl w:val="0EAAE3D6"/>
    <w:lvl w:ilvl="0" w:tplc="29C8488C">
      <w:numFmt w:val="bullet"/>
      <w:lvlText w:val="•"/>
      <w:lvlJc w:val="left"/>
      <w:pPr>
        <w:ind w:left="116" w:hanging="161"/>
      </w:pPr>
      <w:rPr>
        <w:rFonts w:ascii="Calibri" w:eastAsia="Calibri" w:hAnsi="Calibri" w:cs="Calibri" w:hint="default"/>
        <w:b w:val="0"/>
        <w:bCs w:val="0"/>
        <w:i w:val="0"/>
        <w:iCs w:val="0"/>
        <w:spacing w:val="0"/>
        <w:w w:val="100"/>
        <w:sz w:val="22"/>
        <w:szCs w:val="22"/>
        <w:lang w:val="en-US" w:eastAsia="en-US" w:bidi="ar-SA"/>
      </w:rPr>
    </w:lvl>
    <w:lvl w:ilvl="1" w:tplc="B8FA03B2">
      <w:numFmt w:val="bullet"/>
      <w:lvlText w:val="•"/>
      <w:lvlJc w:val="left"/>
      <w:pPr>
        <w:ind w:left="1038" w:hanging="161"/>
      </w:pPr>
      <w:rPr>
        <w:rFonts w:hint="default"/>
        <w:lang w:val="en-US" w:eastAsia="en-US" w:bidi="ar-SA"/>
      </w:rPr>
    </w:lvl>
    <w:lvl w:ilvl="2" w:tplc="2BE8AD3E">
      <w:numFmt w:val="bullet"/>
      <w:lvlText w:val="•"/>
      <w:lvlJc w:val="left"/>
      <w:pPr>
        <w:ind w:left="1957" w:hanging="161"/>
      </w:pPr>
      <w:rPr>
        <w:rFonts w:hint="default"/>
        <w:lang w:val="en-US" w:eastAsia="en-US" w:bidi="ar-SA"/>
      </w:rPr>
    </w:lvl>
    <w:lvl w:ilvl="3" w:tplc="9B128462">
      <w:numFmt w:val="bullet"/>
      <w:lvlText w:val="•"/>
      <w:lvlJc w:val="left"/>
      <w:pPr>
        <w:ind w:left="2875" w:hanging="161"/>
      </w:pPr>
      <w:rPr>
        <w:rFonts w:hint="default"/>
        <w:lang w:val="en-US" w:eastAsia="en-US" w:bidi="ar-SA"/>
      </w:rPr>
    </w:lvl>
    <w:lvl w:ilvl="4" w:tplc="11381700">
      <w:numFmt w:val="bullet"/>
      <w:lvlText w:val="•"/>
      <w:lvlJc w:val="left"/>
      <w:pPr>
        <w:ind w:left="3794" w:hanging="161"/>
      </w:pPr>
      <w:rPr>
        <w:rFonts w:hint="default"/>
        <w:lang w:val="en-US" w:eastAsia="en-US" w:bidi="ar-SA"/>
      </w:rPr>
    </w:lvl>
    <w:lvl w:ilvl="5" w:tplc="9CA4E272">
      <w:numFmt w:val="bullet"/>
      <w:lvlText w:val="•"/>
      <w:lvlJc w:val="left"/>
      <w:pPr>
        <w:ind w:left="4713" w:hanging="161"/>
      </w:pPr>
      <w:rPr>
        <w:rFonts w:hint="default"/>
        <w:lang w:val="en-US" w:eastAsia="en-US" w:bidi="ar-SA"/>
      </w:rPr>
    </w:lvl>
    <w:lvl w:ilvl="6" w:tplc="F50A3954">
      <w:numFmt w:val="bullet"/>
      <w:lvlText w:val="•"/>
      <w:lvlJc w:val="left"/>
      <w:pPr>
        <w:ind w:left="5631" w:hanging="161"/>
      </w:pPr>
      <w:rPr>
        <w:rFonts w:hint="default"/>
        <w:lang w:val="en-US" w:eastAsia="en-US" w:bidi="ar-SA"/>
      </w:rPr>
    </w:lvl>
    <w:lvl w:ilvl="7" w:tplc="DB04B40A">
      <w:numFmt w:val="bullet"/>
      <w:lvlText w:val="•"/>
      <w:lvlJc w:val="left"/>
      <w:pPr>
        <w:ind w:left="6550" w:hanging="161"/>
      </w:pPr>
      <w:rPr>
        <w:rFonts w:hint="default"/>
        <w:lang w:val="en-US" w:eastAsia="en-US" w:bidi="ar-SA"/>
      </w:rPr>
    </w:lvl>
    <w:lvl w:ilvl="8" w:tplc="5CE4FDBE">
      <w:numFmt w:val="bullet"/>
      <w:lvlText w:val="•"/>
      <w:lvlJc w:val="left"/>
      <w:pPr>
        <w:ind w:left="7469" w:hanging="161"/>
      </w:pPr>
      <w:rPr>
        <w:rFonts w:hint="default"/>
        <w:lang w:val="en-US" w:eastAsia="en-US" w:bidi="ar-SA"/>
      </w:rPr>
    </w:lvl>
  </w:abstractNum>
  <w:abstractNum w:abstractNumId="1" w15:restartNumberingAfterBreak="0">
    <w:nsid w:val="48942CB3"/>
    <w:multiLevelType w:val="hybridMultilevel"/>
    <w:tmpl w:val="2C9CE8BE"/>
    <w:lvl w:ilvl="0" w:tplc="4A5AEC1A">
      <w:numFmt w:val="bullet"/>
      <w:lvlText w:val="-"/>
      <w:lvlJc w:val="left"/>
      <w:pPr>
        <w:ind w:left="116" w:hanging="152"/>
      </w:pPr>
      <w:rPr>
        <w:rFonts w:ascii="Calibri" w:eastAsia="Calibri" w:hAnsi="Calibri" w:cs="Calibri" w:hint="default"/>
        <w:b w:val="0"/>
        <w:bCs w:val="0"/>
        <w:i w:val="0"/>
        <w:iCs w:val="0"/>
        <w:spacing w:val="0"/>
        <w:w w:val="100"/>
        <w:sz w:val="22"/>
        <w:szCs w:val="22"/>
        <w:lang w:val="en-US" w:eastAsia="en-US" w:bidi="ar-SA"/>
      </w:rPr>
    </w:lvl>
    <w:lvl w:ilvl="1" w:tplc="4A4A7E4E">
      <w:numFmt w:val="bullet"/>
      <w:lvlText w:val="•"/>
      <w:lvlJc w:val="left"/>
      <w:pPr>
        <w:ind w:left="1038" w:hanging="152"/>
      </w:pPr>
      <w:rPr>
        <w:rFonts w:hint="default"/>
        <w:lang w:val="en-US" w:eastAsia="en-US" w:bidi="ar-SA"/>
      </w:rPr>
    </w:lvl>
    <w:lvl w:ilvl="2" w:tplc="E6CCDDF4">
      <w:numFmt w:val="bullet"/>
      <w:lvlText w:val="•"/>
      <w:lvlJc w:val="left"/>
      <w:pPr>
        <w:ind w:left="1957" w:hanging="152"/>
      </w:pPr>
      <w:rPr>
        <w:rFonts w:hint="default"/>
        <w:lang w:val="en-US" w:eastAsia="en-US" w:bidi="ar-SA"/>
      </w:rPr>
    </w:lvl>
    <w:lvl w:ilvl="3" w:tplc="82C08ACC">
      <w:numFmt w:val="bullet"/>
      <w:lvlText w:val="•"/>
      <w:lvlJc w:val="left"/>
      <w:pPr>
        <w:ind w:left="2875" w:hanging="152"/>
      </w:pPr>
      <w:rPr>
        <w:rFonts w:hint="default"/>
        <w:lang w:val="en-US" w:eastAsia="en-US" w:bidi="ar-SA"/>
      </w:rPr>
    </w:lvl>
    <w:lvl w:ilvl="4" w:tplc="3CB2C2BA">
      <w:numFmt w:val="bullet"/>
      <w:lvlText w:val="•"/>
      <w:lvlJc w:val="left"/>
      <w:pPr>
        <w:ind w:left="3794" w:hanging="152"/>
      </w:pPr>
      <w:rPr>
        <w:rFonts w:hint="default"/>
        <w:lang w:val="en-US" w:eastAsia="en-US" w:bidi="ar-SA"/>
      </w:rPr>
    </w:lvl>
    <w:lvl w:ilvl="5" w:tplc="DADEF9B4">
      <w:numFmt w:val="bullet"/>
      <w:lvlText w:val="•"/>
      <w:lvlJc w:val="left"/>
      <w:pPr>
        <w:ind w:left="4713" w:hanging="152"/>
      </w:pPr>
      <w:rPr>
        <w:rFonts w:hint="default"/>
        <w:lang w:val="en-US" w:eastAsia="en-US" w:bidi="ar-SA"/>
      </w:rPr>
    </w:lvl>
    <w:lvl w:ilvl="6" w:tplc="2EB88E44">
      <w:numFmt w:val="bullet"/>
      <w:lvlText w:val="•"/>
      <w:lvlJc w:val="left"/>
      <w:pPr>
        <w:ind w:left="5631" w:hanging="152"/>
      </w:pPr>
      <w:rPr>
        <w:rFonts w:hint="default"/>
        <w:lang w:val="en-US" w:eastAsia="en-US" w:bidi="ar-SA"/>
      </w:rPr>
    </w:lvl>
    <w:lvl w:ilvl="7" w:tplc="6E9849B8">
      <w:numFmt w:val="bullet"/>
      <w:lvlText w:val="•"/>
      <w:lvlJc w:val="left"/>
      <w:pPr>
        <w:ind w:left="6550" w:hanging="152"/>
      </w:pPr>
      <w:rPr>
        <w:rFonts w:hint="default"/>
        <w:lang w:val="en-US" w:eastAsia="en-US" w:bidi="ar-SA"/>
      </w:rPr>
    </w:lvl>
    <w:lvl w:ilvl="8" w:tplc="94B678E2">
      <w:numFmt w:val="bullet"/>
      <w:lvlText w:val="•"/>
      <w:lvlJc w:val="left"/>
      <w:pPr>
        <w:ind w:left="7469" w:hanging="152"/>
      </w:pPr>
      <w:rPr>
        <w:rFonts w:hint="default"/>
        <w:lang w:val="en-US" w:eastAsia="en-US" w:bidi="ar-SA"/>
      </w:rPr>
    </w:lvl>
  </w:abstractNum>
  <w:abstractNum w:abstractNumId="2" w15:restartNumberingAfterBreak="0">
    <w:nsid w:val="73FB3CE6"/>
    <w:multiLevelType w:val="hybridMultilevel"/>
    <w:tmpl w:val="29E46142"/>
    <w:lvl w:ilvl="0" w:tplc="9E34CF08">
      <w:numFmt w:val="bullet"/>
      <w:lvlText w:val="•"/>
      <w:lvlJc w:val="left"/>
      <w:pPr>
        <w:ind w:left="11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DA38535C">
      <w:numFmt w:val="bullet"/>
      <w:lvlText w:val=""/>
      <w:lvlJc w:val="left"/>
      <w:pPr>
        <w:ind w:left="836" w:hanging="360"/>
      </w:pPr>
      <w:rPr>
        <w:rFonts w:ascii="Wingdings" w:eastAsia="Wingdings" w:hAnsi="Wingdings" w:cs="Wingdings" w:hint="default"/>
        <w:spacing w:val="0"/>
        <w:w w:val="100"/>
        <w:lang w:val="en-US" w:eastAsia="en-US" w:bidi="ar-SA"/>
      </w:rPr>
    </w:lvl>
    <w:lvl w:ilvl="2" w:tplc="84AAD640">
      <w:numFmt w:val="bullet"/>
      <w:lvlText w:val="•"/>
      <w:lvlJc w:val="left"/>
      <w:pPr>
        <w:ind w:left="1780" w:hanging="360"/>
      </w:pPr>
      <w:rPr>
        <w:rFonts w:hint="default"/>
        <w:lang w:val="en-US" w:eastAsia="en-US" w:bidi="ar-SA"/>
      </w:rPr>
    </w:lvl>
    <w:lvl w:ilvl="3" w:tplc="108286E6">
      <w:numFmt w:val="bullet"/>
      <w:lvlText w:val="•"/>
      <w:lvlJc w:val="left"/>
      <w:pPr>
        <w:ind w:left="2721" w:hanging="360"/>
      </w:pPr>
      <w:rPr>
        <w:rFonts w:hint="default"/>
        <w:lang w:val="en-US" w:eastAsia="en-US" w:bidi="ar-SA"/>
      </w:rPr>
    </w:lvl>
    <w:lvl w:ilvl="4" w:tplc="9EACC038">
      <w:numFmt w:val="bullet"/>
      <w:lvlText w:val="•"/>
      <w:lvlJc w:val="left"/>
      <w:pPr>
        <w:ind w:left="3662" w:hanging="360"/>
      </w:pPr>
      <w:rPr>
        <w:rFonts w:hint="default"/>
        <w:lang w:val="en-US" w:eastAsia="en-US" w:bidi="ar-SA"/>
      </w:rPr>
    </w:lvl>
    <w:lvl w:ilvl="5" w:tplc="BDB07E70">
      <w:numFmt w:val="bullet"/>
      <w:lvlText w:val="•"/>
      <w:lvlJc w:val="left"/>
      <w:pPr>
        <w:ind w:left="4602" w:hanging="360"/>
      </w:pPr>
      <w:rPr>
        <w:rFonts w:hint="default"/>
        <w:lang w:val="en-US" w:eastAsia="en-US" w:bidi="ar-SA"/>
      </w:rPr>
    </w:lvl>
    <w:lvl w:ilvl="6" w:tplc="10FAB262">
      <w:numFmt w:val="bullet"/>
      <w:lvlText w:val="•"/>
      <w:lvlJc w:val="left"/>
      <w:pPr>
        <w:ind w:left="5543" w:hanging="360"/>
      </w:pPr>
      <w:rPr>
        <w:rFonts w:hint="default"/>
        <w:lang w:val="en-US" w:eastAsia="en-US" w:bidi="ar-SA"/>
      </w:rPr>
    </w:lvl>
    <w:lvl w:ilvl="7" w:tplc="F97A531E">
      <w:numFmt w:val="bullet"/>
      <w:lvlText w:val="•"/>
      <w:lvlJc w:val="left"/>
      <w:pPr>
        <w:ind w:left="6484" w:hanging="360"/>
      </w:pPr>
      <w:rPr>
        <w:rFonts w:hint="default"/>
        <w:lang w:val="en-US" w:eastAsia="en-US" w:bidi="ar-SA"/>
      </w:rPr>
    </w:lvl>
    <w:lvl w:ilvl="8" w:tplc="1C06581A">
      <w:numFmt w:val="bullet"/>
      <w:lvlText w:val="•"/>
      <w:lvlJc w:val="left"/>
      <w:pPr>
        <w:ind w:left="7424" w:hanging="360"/>
      </w:pPr>
      <w:rPr>
        <w:rFonts w:hint="default"/>
        <w:lang w:val="en-US" w:eastAsia="en-US" w:bidi="ar-SA"/>
      </w:rPr>
    </w:lvl>
  </w:abstractNum>
  <w:num w:numId="1" w16cid:durableId="1441342963">
    <w:abstractNumId w:val="2"/>
  </w:num>
  <w:num w:numId="2" w16cid:durableId="2062243333">
    <w:abstractNumId w:val="0"/>
  </w:num>
  <w:num w:numId="3" w16cid:durableId="115495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6CD4"/>
    <w:rsid w:val="006023C1"/>
    <w:rsid w:val="007128AC"/>
    <w:rsid w:val="008B0B57"/>
    <w:rsid w:val="008E6CD4"/>
    <w:rsid w:val="00F56976"/>
    <w:rsid w:val="00FD71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6933"/>
  <w15:docId w15:val="{2E95DE59-4AC3-467D-9FC9-713457B1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rPr>
  </w:style>
  <w:style w:type="paragraph" w:styleId="Nadpis1">
    <w:name w:val="heading 1"/>
    <w:basedOn w:val="Normlny"/>
    <w:uiPriority w:val="9"/>
    <w:qFormat/>
    <w:pPr>
      <w:ind w:left="116"/>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92"/>
      <w:ind w:left="116"/>
      <w:jc w:val="both"/>
    </w:pPr>
    <w:rPr>
      <w:b/>
      <w:bCs/>
      <w:sz w:val="28"/>
      <w:szCs w:val="28"/>
    </w:rPr>
  </w:style>
  <w:style w:type="paragraph" w:styleId="Odsekzoznamu">
    <w:name w:val="List Paragraph"/>
    <w:basedOn w:val="Normlny"/>
    <w:uiPriority w:val="1"/>
    <w:qFormat/>
    <w:pPr>
      <w:ind w:left="116"/>
      <w:jc w:val="both"/>
    </w:pPr>
  </w:style>
  <w:style w:type="paragraph" w:customStyle="1" w:styleId="TableParagraph">
    <w:name w:val="Table Paragraph"/>
    <w:basedOn w:val="Norm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s.zibala@iuventa.s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ena.tomanova@iuventa.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trainers for „EasternExpress” Training Course</dc:title>
  <dc:creator>mmalinowska</dc:creator>
  <cp:lastModifiedBy>Adam Laták</cp:lastModifiedBy>
  <cp:revision>5</cp:revision>
  <dcterms:created xsi:type="dcterms:W3CDTF">2023-07-24T12:53:00Z</dcterms:created>
  <dcterms:modified xsi:type="dcterms:W3CDTF">2024-11-19T17:52:00Z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2013</vt:lpwstr>
  </property>
  <property fmtid="{D5CDD505-2E9C-101B-9397-08002B2CF9AE}" pid="4" name="LastSaved">
    <vt:filetime>2023-07-24T00:00:00Z</vt:filetime>
  </property>
  <property fmtid="{D5CDD505-2E9C-101B-9397-08002B2CF9AE}" pid="5" name="Producer">
    <vt:lpwstr>Microsoft® Word 2013</vt:lpwstr>
  </property>
</Properties>
</file>